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0ACC78" w14:textId="7DD0D2D7" w:rsidR="00D20A62" w:rsidRPr="004E3D49" w:rsidRDefault="00D20A62" w:rsidP="004A6DC9">
      <w:pPr>
        <w:pStyle w:val="a5"/>
        <w:rPr>
          <w:rFonts w:eastAsia="宋体" w:cs="Arial"/>
          <w:bCs/>
          <w:sz w:val="22"/>
          <w:lang w:eastAsia="zh-CN"/>
        </w:rPr>
      </w:pPr>
      <w:r w:rsidRPr="004E3D49">
        <w:rPr>
          <w:rFonts w:cs="Arial"/>
          <w:bCs/>
          <w:sz w:val="22"/>
        </w:rPr>
        <w:t>3GPP TSG RAN WG</w:t>
      </w:r>
      <w:r w:rsidRPr="004E3D49">
        <w:rPr>
          <w:rFonts w:eastAsia="宋体" w:cs="Arial"/>
          <w:bCs/>
          <w:sz w:val="22"/>
          <w:lang w:eastAsia="zh-CN"/>
        </w:rPr>
        <w:t>1</w:t>
      </w:r>
      <w:r>
        <w:rPr>
          <w:rFonts w:eastAsia="宋体" w:cs="Arial" w:hint="eastAsia"/>
          <w:bCs/>
          <w:sz w:val="22"/>
          <w:lang w:eastAsia="zh-CN"/>
        </w:rPr>
        <w:t xml:space="preserve"> #</w:t>
      </w:r>
      <w:r w:rsidR="004C7592">
        <w:rPr>
          <w:rFonts w:eastAsiaTheme="minorEastAsia" w:cs="Arial"/>
          <w:sz w:val="22"/>
          <w:szCs w:val="22"/>
          <w:lang w:eastAsia="zh-CN"/>
        </w:rPr>
        <w:t>106bis-e</w:t>
      </w:r>
      <w:r w:rsidR="00694AE9">
        <w:rPr>
          <w:rFonts w:eastAsiaTheme="minorEastAsia" w:cs="Arial"/>
          <w:bCs/>
          <w:sz w:val="22"/>
          <w:lang w:eastAsia="zh-CN"/>
        </w:rPr>
        <w:t xml:space="preserve">      </w:t>
      </w:r>
      <w:r w:rsidR="00A3630F">
        <w:rPr>
          <w:rFonts w:eastAsiaTheme="minorEastAsia" w:cs="Arial"/>
          <w:bCs/>
          <w:sz w:val="22"/>
          <w:lang w:eastAsia="zh-CN"/>
        </w:rPr>
        <w:t xml:space="preserve">                           </w:t>
      </w:r>
      <w:r w:rsidR="000B4B7E">
        <w:rPr>
          <w:rFonts w:eastAsiaTheme="minorEastAsia" w:cs="Arial"/>
          <w:bCs/>
          <w:sz w:val="22"/>
          <w:lang w:eastAsia="zh-CN"/>
        </w:rPr>
        <w:t xml:space="preserve"> </w:t>
      </w:r>
      <w:r w:rsidRPr="004E3D49">
        <w:rPr>
          <w:rFonts w:cs="Arial"/>
          <w:bCs/>
          <w:sz w:val="22"/>
        </w:rPr>
        <w:t>R1-</w:t>
      </w:r>
      <w:r w:rsidR="00B865D3">
        <w:rPr>
          <w:rFonts w:cs="Arial"/>
          <w:bCs/>
          <w:sz w:val="22"/>
        </w:rPr>
        <w:t>2</w:t>
      </w:r>
      <w:r w:rsidR="00A3630F">
        <w:rPr>
          <w:rFonts w:cs="Arial"/>
          <w:bCs/>
          <w:sz w:val="22"/>
        </w:rPr>
        <w:t>10</w:t>
      </w:r>
      <w:r w:rsidR="008A3623">
        <w:rPr>
          <w:rFonts w:cs="Arial"/>
          <w:bCs/>
          <w:sz w:val="22"/>
        </w:rPr>
        <w:t>9427</w:t>
      </w:r>
      <w:bookmarkStart w:id="0" w:name="_GoBack"/>
      <w:bookmarkEnd w:id="0"/>
    </w:p>
    <w:p w14:paraId="22532104" w14:textId="7D95090F" w:rsidR="00D20A62" w:rsidRPr="00B36D3F" w:rsidRDefault="006468A8" w:rsidP="004A6DC9">
      <w:pPr>
        <w:pStyle w:val="a5"/>
        <w:rPr>
          <w:rFonts w:eastAsiaTheme="minorEastAsia" w:cs="Arial"/>
          <w:sz w:val="22"/>
          <w:szCs w:val="22"/>
          <w:lang w:eastAsia="zh-CN"/>
        </w:rPr>
      </w:pPr>
      <w:r>
        <w:rPr>
          <w:rFonts w:eastAsiaTheme="minorEastAsia" w:cs="Arial"/>
          <w:sz w:val="22"/>
          <w:szCs w:val="22"/>
          <w:lang w:eastAsia="zh-CN"/>
        </w:rPr>
        <w:t>e-Meeting</w:t>
      </w:r>
      <w:r w:rsidR="00D20A62" w:rsidRPr="00B36D3F">
        <w:rPr>
          <w:rFonts w:eastAsiaTheme="minorEastAsia" w:cs="Arial"/>
          <w:sz w:val="22"/>
          <w:szCs w:val="22"/>
          <w:lang w:eastAsia="zh-CN"/>
        </w:rPr>
        <w:t xml:space="preserve">, </w:t>
      </w:r>
      <w:r w:rsidR="004C7592">
        <w:rPr>
          <w:rFonts w:eastAsiaTheme="minorEastAsia" w:cs="Arial"/>
          <w:sz w:val="22"/>
          <w:szCs w:val="22"/>
          <w:lang w:eastAsia="zh-CN"/>
        </w:rPr>
        <w:t>Oct 11</w:t>
      </w:r>
      <w:r w:rsidR="00B64458" w:rsidRPr="004A6DC9">
        <w:rPr>
          <w:rFonts w:eastAsiaTheme="minorEastAsia" w:cs="Arial"/>
          <w:sz w:val="22"/>
          <w:szCs w:val="22"/>
          <w:vertAlign w:val="superscript"/>
          <w:lang w:eastAsia="zh-CN"/>
        </w:rPr>
        <w:t>th</w:t>
      </w:r>
      <w:r w:rsidRPr="00B36D3F">
        <w:rPr>
          <w:rFonts w:eastAsiaTheme="minorEastAsia" w:cs="Arial"/>
          <w:sz w:val="22"/>
          <w:szCs w:val="22"/>
          <w:lang w:eastAsia="zh-CN"/>
        </w:rPr>
        <w:t xml:space="preserve"> </w:t>
      </w:r>
      <w:r w:rsidR="00D20A62" w:rsidRPr="00B36D3F">
        <w:rPr>
          <w:rFonts w:eastAsiaTheme="minorEastAsia" w:cs="Arial"/>
          <w:sz w:val="22"/>
          <w:szCs w:val="22"/>
          <w:lang w:eastAsia="zh-CN"/>
        </w:rPr>
        <w:t xml:space="preserve">– </w:t>
      </w:r>
      <w:r w:rsidR="004C7592">
        <w:rPr>
          <w:rFonts w:eastAsiaTheme="minorEastAsia" w:cs="Arial"/>
          <w:sz w:val="22"/>
          <w:szCs w:val="22"/>
          <w:lang w:eastAsia="zh-CN"/>
        </w:rPr>
        <w:t>19</w:t>
      </w:r>
      <w:r w:rsidR="00B64458" w:rsidRPr="004A6DC9">
        <w:rPr>
          <w:rFonts w:eastAsiaTheme="minorEastAsia" w:cs="Arial"/>
          <w:sz w:val="22"/>
          <w:szCs w:val="22"/>
          <w:vertAlign w:val="superscript"/>
          <w:lang w:eastAsia="zh-CN"/>
        </w:rPr>
        <w:t>th</w:t>
      </w:r>
      <w:r w:rsidR="00B865D3">
        <w:rPr>
          <w:rFonts w:eastAsiaTheme="minorEastAsia" w:cs="Arial"/>
          <w:sz w:val="22"/>
          <w:szCs w:val="22"/>
          <w:lang w:eastAsia="zh-CN"/>
        </w:rPr>
        <w:t>, 2021</w:t>
      </w:r>
    </w:p>
    <w:p w14:paraId="79AEC871" w14:textId="2990AF4B" w:rsidR="00BE37AB" w:rsidRPr="00B865D3" w:rsidRDefault="00BE37AB" w:rsidP="004A6DC9">
      <w:pPr>
        <w:pStyle w:val="a5"/>
        <w:rPr>
          <w:rFonts w:eastAsia="宋体" w:cs="Arial"/>
          <w:bCs/>
          <w:sz w:val="22"/>
          <w:szCs w:val="22"/>
          <w:lang w:eastAsia="zh-CN"/>
        </w:rPr>
      </w:pPr>
    </w:p>
    <w:p w14:paraId="5AB27856" w14:textId="43945E44" w:rsidR="00D20A62" w:rsidRPr="004E3D49" w:rsidRDefault="00D20A62" w:rsidP="00394355">
      <w:pPr>
        <w:pStyle w:val="a5"/>
        <w:tabs>
          <w:tab w:val="clear" w:pos="4536"/>
          <w:tab w:val="left" w:pos="1800"/>
        </w:tabs>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00F92AC3">
        <w:rPr>
          <w:rFonts w:eastAsia="宋体"/>
          <w:sz w:val="22"/>
          <w:szCs w:val="22"/>
          <w:lang w:eastAsia="zh-CN"/>
        </w:rPr>
        <w:t>X</w:t>
      </w:r>
      <w:r w:rsidR="00694AE9">
        <w:rPr>
          <w:rFonts w:eastAsia="宋体"/>
          <w:sz w:val="22"/>
          <w:szCs w:val="22"/>
          <w:lang w:eastAsia="zh-CN"/>
        </w:rPr>
        <w:t>iaomi</w:t>
      </w:r>
    </w:p>
    <w:p w14:paraId="0BBF6F4F" w14:textId="15F41221" w:rsidR="00D20A62" w:rsidRPr="004E3D49" w:rsidRDefault="00D20A62" w:rsidP="004A6DC9">
      <w:pPr>
        <w:pStyle w:val="a5"/>
        <w:tabs>
          <w:tab w:val="clear" w:pos="4536"/>
          <w:tab w:val="left" w:pos="1800"/>
        </w:tabs>
        <w:ind w:left="1791" w:hangingChars="814" w:hanging="1791"/>
        <w:rPr>
          <w:rFonts w:eastAsia="宋体" w:cs="Arial"/>
          <w:sz w:val="22"/>
          <w:szCs w:val="22"/>
          <w:lang w:eastAsia="zh-CN"/>
        </w:rPr>
      </w:pPr>
      <w:r w:rsidRPr="004E3D49">
        <w:rPr>
          <w:rFonts w:cs="Arial"/>
          <w:sz w:val="22"/>
          <w:szCs w:val="22"/>
        </w:rPr>
        <w:t>Title:</w:t>
      </w:r>
      <w:r w:rsidRPr="004E3D49">
        <w:rPr>
          <w:rFonts w:cs="Arial"/>
          <w:sz w:val="22"/>
          <w:szCs w:val="22"/>
        </w:rPr>
        <w:tab/>
      </w:r>
      <w:r w:rsidR="00A60E03" w:rsidRPr="00A60E03">
        <w:rPr>
          <w:rFonts w:eastAsia="宋体" w:cs="Arial"/>
          <w:sz w:val="22"/>
          <w:szCs w:val="22"/>
          <w:lang w:eastAsia="zh-CN"/>
        </w:rPr>
        <w:t>Discussion on PUCCH enhancements</w:t>
      </w:r>
    </w:p>
    <w:p w14:paraId="4A1DEB09" w14:textId="530B0BB4" w:rsidR="00D20A62" w:rsidRPr="004E3D49" w:rsidRDefault="00D20A62" w:rsidP="004A6DC9">
      <w:pPr>
        <w:pStyle w:val="a5"/>
        <w:tabs>
          <w:tab w:val="left" w:pos="1800"/>
        </w:tabs>
        <w:rPr>
          <w:rFonts w:eastAsia="宋体"/>
          <w:sz w:val="22"/>
          <w:szCs w:val="22"/>
          <w:lang w:eastAsia="zh-CN"/>
        </w:rPr>
      </w:pPr>
      <w:r w:rsidRPr="004E3D49">
        <w:rPr>
          <w:rFonts w:cs="Arial"/>
          <w:sz w:val="22"/>
          <w:szCs w:val="22"/>
        </w:rPr>
        <w:t>Agenda Item:</w:t>
      </w:r>
      <w:r w:rsidRPr="004E3D49">
        <w:rPr>
          <w:rFonts w:cs="Arial"/>
          <w:sz w:val="22"/>
          <w:szCs w:val="22"/>
        </w:rPr>
        <w:tab/>
      </w:r>
      <w:r>
        <w:rPr>
          <w:rFonts w:eastAsia="宋体" w:cs="Arial"/>
          <w:sz w:val="22"/>
          <w:szCs w:val="22"/>
          <w:lang w:eastAsia="zh-CN"/>
        </w:rPr>
        <w:t>8.</w:t>
      </w:r>
      <w:r w:rsidR="00694AE9">
        <w:rPr>
          <w:rFonts w:eastAsia="宋体" w:cs="Arial"/>
          <w:sz w:val="22"/>
          <w:szCs w:val="22"/>
          <w:lang w:eastAsia="zh-CN"/>
        </w:rPr>
        <w:t>8.2</w:t>
      </w:r>
    </w:p>
    <w:p w14:paraId="78CEA117" w14:textId="77777777" w:rsidR="00D20A62" w:rsidRPr="004E3D49" w:rsidRDefault="00D20A62" w:rsidP="004A6DC9">
      <w:pPr>
        <w:pStyle w:val="a5"/>
        <w:tabs>
          <w:tab w:val="left" w:pos="1800"/>
        </w:tabs>
        <w:rPr>
          <w:rFonts w:eastAsia="宋体" w:cs="Arial"/>
          <w:sz w:val="22"/>
          <w:szCs w:val="22"/>
          <w:lang w:eastAsia="zh-CN"/>
        </w:rPr>
      </w:pPr>
      <w:r w:rsidRPr="004E3D49">
        <w:rPr>
          <w:rFonts w:cs="Arial"/>
          <w:sz w:val="22"/>
          <w:szCs w:val="22"/>
        </w:rPr>
        <w:t>Document for:</w:t>
      </w:r>
      <w:r w:rsidRPr="004E3D49">
        <w:rPr>
          <w:rFonts w:cs="Arial"/>
          <w:sz w:val="22"/>
          <w:szCs w:val="22"/>
        </w:rPr>
        <w:tab/>
        <w:t>Discussion</w:t>
      </w:r>
      <w:r w:rsidRPr="004E3D49">
        <w:rPr>
          <w:rFonts w:eastAsia="宋体" w:cs="Arial"/>
          <w:sz w:val="22"/>
          <w:szCs w:val="22"/>
          <w:lang w:eastAsia="zh-CN"/>
        </w:rPr>
        <w:t xml:space="preserve"> and Decision</w:t>
      </w:r>
    </w:p>
    <w:p w14:paraId="2A06F3FB" w14:textId="77777777" w:rsidR="00D20A62" w:rsidRPr="00F92A43" w:rsidRDefault="00D20A62" w:rsidP="00F92A43">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kern w:val="0"/>
          <w:sz w:val="36"/>
          <w:szCs w:val="20"/>
        </w:rPr>
      </w:pPr>
      <w:r w:rsidRPr="00F92A43">
        <w:rPr>
          <w:rFonts w:cs="Times New Roman"/>
          <w:b w:val="0"/>
          <w:kern w:val="0"/>
          <w:sz w:val="36"/>
          <w:szCs w:val="20"/>
          <w:lang w:eastAsia="en-GB"/>
        </w:rPr>
        <w:t>Introduction</w:t>
      </w:r>
    </w:p>
    <w:p w14:paraId="69E60784" w14:textId="77777777" w:rsidR="005262A7" w:rsidRPr="006D09B4" w:rsidRDefault="005262A7" w:rsidP="005262A7">
      <w:pPr>
        <w:rPr>
          <w:b/>
          <w:bCs/>
          <w:highlight w:val="green"/>
        </w:rPr>
      </w:pPr>
      <w:r w:rsidRPr="006D09B4">
        <w:rPr>
          <w:b/>
          <w:bCs/>
          <w:highlight w:val="green"/>
        </w:rPr>
        <w:t>Confirm the following working assumption</w:t>
      </w:r>
    </w:p>
    <w:p w14:paraId="38BB3B54" w14:textId="77777777" w:rsidR="005262A7" w:rsidRDefault="005262A7" w:rsidP="005262A7">
      <w:pPr>
        <w:rPr>
          <w:lang w:eastAsia="ja-JP"/>
        </w:rPr>
      </w:pPr>
      <w:r w:rsidRPr="00C83104">
        <w:rPr>
          <w:highlight w:val="darkYellow"/>
          <w:lang w:eastAsia="ja-JP"/>
        </w:rPr>
        <w:t>Working assumption</w:t>
      </w:r>
      <w:r w:rsidRPr="00C83104">
        <w:rPr>
          <w:lang w:eastAsia="ja-JP"/>
        </w:rPr>
        <w:t xml:space="preserve">: </w:t>
      </w:r>
    </w:p>
    <w:p w14:paraId="01DFE055" w14:textId="77777777" w:rsidR="005262A7" w:rsidRPr="00C83104" w:rsidRDefault="005262A7" w:rsidP="005262A7">
      <w:pPr>
        <w:rPr>
          <w:lang w:eastAsia="ja-JP"/>
        </w:rPr>
      </w:pPr>
      <w:r w:rsidRPr="00C83104">
        <w:rPr>
          <w:lang w:eastAsia="ja-JP"/>
        </w:rPr>
        <w:t xml:space="preserve">In Rel-17, for a PUCCH with associated scheduling DCI, support the following for dynamic PUCCH repetition factor indication. </w:t>
      </w:r>
    </w:p>
    <w:p w14:paraId="04ADD60E" w14:textId="77777777" w:rsidR="005262A7" w:rsidRPr="00E82042" w:rsidRDefault="005262A7" w:rsidP="005262A7">
      <w:pPr>
        <w:pStyle w:val="af4"/>
        <w:numPr>
          <w:ilvl w:val="0"/>
          <w:numId w:val="32"/>
        </w:numPr>
        <w:spacing w:line="280" w:lineRule="atLeast"/>
        <w:ind w:firstLineChars="0"/>
        <w:rPr>
          <w:szCs w:val="20"/>
        </w:rPr>
      </w:pPr>
      <w:r w:rsidRPr="00E82042">
        <w:rPr>
          <w:szCs w:val="20"/>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4CECDA02" w14:textId="10E033A6" w:rsidR="005262A7" w:rsidRPr="00D52197" w:rsidRDefault="005262A7" w:rsidP="00D52197">
      <w:pPr>
        <w:pStyle w:val="af4"/>
        <w:numPr>
          <w:ilvl w:val="1"/>
          <w:numId w:val="32"/>
        </w:numPr>
        <w:spacing w:line="280" w:lineRule="atLeast"/>
        <w:ind w:firstLineChars="0"/>
        <w:rPr>
          <w:szCs w:val="20"/>
        </w:rPr>
      </w:pPr>
      <w:r w:rsidRPr="00E82042">
        <w:rPr>
          <w:szCs w:val="20"/>
        </w:rPr>
        <w:t>FFS: RRC signaling enhancement details</w:t>
      </w:r>
    </w:p>
    <w:p w14:paraId="3574511C" w14:textId="77777777" w:rsidR="005262A7" w:rsidRPr="003376CD" w:rsidRDefault="005262A7" w:rsidP="005262A7">
      <w:pPr>
        <w:rPr>
          <w:iCs/>
          <w:highlight w:val="green"/>
        </w:rPr>
      </w:pPr>
      <w:r w:rsidRPr="003376CD">
        <w:rPr>
          <w:iCs/>
          <w:highlight w:val="green"/>
        </w:rPr>
        <w:t>Agreement</w:t>
      </w:r>
      <w:r w:rsidRPr="003376CD">
        <w:rPr>
          <w:rFonts w:hint="eastAsia"/>
          <w:iCs/>
          <w:highlight w:val="green"/>
        </w:rPr>
        <w:t xml:space="preserve"> </w:t>
      </w:r>
    </w:p>
    <w:p w14:paraId="4A58812E" w14:textId="77777777" w:rsidR="005262A7" w:rsidRPr="00BA584D" w:rsidRDefault="005262A7" w:rsidP="005262A7">
      <w:pPr>
        <w:pStyle w:val="af4"/>
        <w:numPr>
          <w:ilvl w:val="0"/>
          <w:numId w:val="32"/>
        </w:numPr>
        <w:spacing w:line="280" w:lineRule="atLeast"/>
        <w:ind w:firstLineChars="0"/>
        <w:rPr>
          <w:szCs w:val="20"/>
        </w:rPr>
      </w:pPr>
      <w:r w:rsidRPr="00BA584D">
        <w:rPr>
          <w:rFonts w:hint="eastAsia"/>
          <w:szCs w:val="20"/>
        </w:rPr>
        <w:t>for a PUCCH resource, if both a new repetition parameter corresponding to Rel-17 dynamic PUCCH repetition factor indication and the Rel-15/16 nrofSlots are configured, the new repetition parameter overrides nrofSlots. </w:t>
      </w:r>
    </w:p>
    <w:p w14:paraId="40608BAA" w14:textId="77777777" w:rsidR="005262A7" w:rsidRDefault="005262A7" w:rsidP="005262A7">
      <w:pPr>
        <w:rPr>
          <w:iCs/>
        </w:rPr>
      </w:pPr>
    </w:p>
    <w:p w14:paraId="52DADD50" w14:textId="77777777" w:rsidR="005262A7" w:rsidRPr="003376CD" w:rsidRDefault="005262A7" w:rsidP="005262A7">
      <w:pPr>
        <w:shd w:val="clear" w:color="auto" w:fill="FFFFFF"/>
        <w:rPr>
          <w:iCs/>
          <w:highlight w:val="green"/>
        </w:rPr>
      </w:pPr>
      <w:r w:rsidRPr="003376CD">
        <w:rPr>
          <w:iCs/>
          <w:highlight w:val="green"/>
        </w:rPr>
        <w:t>Agreement</w:t>
      </w:r>
    </w:p>
    <w:p w14:paraId="316916C3" w14:textId="77777777" w:rsidR="005262A7" w:rsidRPr="00BA584D" w:rsidRDefault="005262A7" w:rsidP="005262A7">
      <w:pPr>
        <w:pStyle w:val="af4"/>
        <w:numPr>
          <w:ilvl w:val="0"/>
          <w:numId w:val="32"/>
        </w:numPr>
        <w:spacing w:line="280" w:lineRule="atLeast"/>
        <w:ind w:firstLineChars="0"/>
        <w:rPr>
          <w:szCs w:val="20"/>
        </w:rPr>
      </w:pPr>
      <w:r w:rsidRPr="00315AED">
        <w:rPr>
          <w:rFonts w:hint="eastAsia"/>
          <w:szCs w:val="20"/>
        </w:rPr>
        <w:t xml:space="preserve">In Rel-17, reuse the Rel-16 PUCCH repetition factors 2, 4, 8. </w:t>
      </w:r>
    </w:p>
    <w:p w14:paraId="00B6AD97" w14:textId="09364668" w:rsidR="005262A7" w:rsidRDefault="005262A7" w:rsidP="00D52197">
      <w:pPr>
        <w:pStyle w:val="af4"/>
        <w:numPr>
          <w:ilvl w:val="0"/>
          <w:numId w:val="32"/>
        </w:numPr>
        <w:spacing w:line="280" w:lineRule="atLeast"/>
        <w:ind w:firstLineChars="0"/>
        <w:rPr>
          <w:szCs w:val="20"/>
        </w:rPr>
      </w:pPr>
      <w:r w:rsidRPr="00315AED">
        <w:rPr>
          <w:rFonts w:hint="eastAsia"/>
          <w:szCs w:val="20"/>
        </w:rPr>
        <w:t>Do not support PUCCH repetition factor larger than 8 In Rel-17.</w:t>
      </w:r>
    </w:p>
    <w:p w14:paraId="0237AA73" w14:textId="77777777" w:rsidR="00D52197" w:rsidRPr="00D52197" w:rsidRDefault="00D52197" w:rsidP="00D52197">
      <w:pPr>
        <w:spacing w:line="280" w:lineRule="atLeast"/>
        <w:ind w:left="360"/>
        <w:rPr>
          <w:szCs w:val="20"/>
        </w:rPr>
      </w:pPr>
    </w:p>
    <w:p w14:paraId="7B2E1A5F" w14:textId="77777777" w:rsidR="005262A7" w:rsidRPr="003376CD" w:rsidRDefault="005262A7" w:rsidP="005262A7">
      <w:pPr>
        <w:shd w:val="clear" w:color="auto" w:fill="FFFFFF"/>
        <w:rPr>
          <w:iCs/>
          <w:highlight w:val="green"/>
        </w:rPr>
      </w:pPr>
      <w:r w:rsidRPr="003376CD">
        <w:rPr>
          <w:iCs/>
          <w:highlight w:val="green"/>
        </w:rPr>
        <w:t>Agreement</w:t>
      </w:r>
    </w:p>
    <w:p w14:paraId="32B6A846" w14:textId="77777777" w:rsidR="005262A7" w:rsidRPr="00315AED" w:rsidRDefault="005262A7" w:rsidP="005262A7">
      <w:pPr>
        <w:pStyle w:val="af4"/>
        <w:numPr>
          <w:ilvl w:val="0"/>
          <w:numId w:val="32"/>
        </w:numPr>
        <w:spacing w:line="280" w:lineRule="atLeast"/>
        <w:ind w:firstLineChars="0"/>
        <w:rPr>
          <w:szCs w:val="20"/>
        </w:rPr>
      </w:pPr>
      <w:r w:rsidRPr="00315AED">
        <w:rPr>
          <w:rFonts w:hint="eastAsia"/>
          <w:szCs w:val="20"/>
        </w:rPr>
        <w:t>For DMRS bundling for PUCCH repetitions, RAN1 at least prioritize </w:t>
      </w:r>
      <w:r w:rsidRPr="003376CD">
        <w:rPr>
          <w:rFonts w:hint="eastAsia"/>
          <w:szCs w:val="20"/>
        </w:rPr>
        <w:t>use</w:t>
      </w:r>
      <w:r w:rsidRPr="00315AED">
        <w:rPr>
          <w:rFonts w:hint="eastAsia"/>
          <w:szCs w:val="20"/>
        </w:rPr>
        <w:t xml:space="preserve"> cases 3 and 4a</w:t>
      </w:r>
      <w:r>
        <w:rPr>
          <w:szCs w:val="20"/>
        </w:rPr>
        <w:t xml:space="preserve"> in </w:t>
      </w:r>
      <w:r>
        <w:t>R1-2104119</w:t>
      </w:r>
      <w:r w:rsidRPr="00315AED">
        <w:rPr>
          <w:rFonts w:hint="eastAsia"/>
          <w:szCs w:val="20"/>
        </w:rPr>
        <w:t>.</w:t>
      </w:r>
    </w:p>
    <w:p w14:paraId="24624AE4" w14:textId="77777777" w:rsidR="005262A7" w:rsidRDefault="005262A7" w:rsidP="005262A7">
      <w:pPr>
        <w:rPr>
          <w:iCs/>
        </w:rPr>
      </w:pPr>
    </w:p>
    <w:p w14:paraId="69DFCEEA" w14:textId="77777777" w:rsidR="005262A7" w:rsidRPr="00363596" w:rsidRDefault="005262A7" w:rsidP="005262A7">
      <w:pPr>
        <w:shd w:val="clear" w:color="auto" w:fill="FFFFFF"/>
        <w:rPr>
          <w:szCs w:val="20"/>
          <w:highlight w:val="green"/>
        </w:rPr>
      </w:pPr>
      <w:r w:rsidRPr="00363596">
        <w:rPr>
          <w:szCs w:val="20"/>
          <w:highlight w:val="green"/>
        </w:rPr>
        <w:t>Agreement</w:t>
      </w:r>
    </w:p>
    <w:p w14:paraId="4A11C8CA" w14:textId="77777777" w:rsidR="005262A7" w:rsidRPr="00363596" w:rsidRDefault="005262A7" w:rsidP="005262A7">
      <w:pPr>
        <w:shd w:val="clear" w:color="auto" w:fill="FFFFFF"/>
        <w:rPr>
          <w:szCs w:val="20"/>
        </w:rPr>
      </w:pPr>
      <w:r w:rsidRPr="00363596">
        <w:rPr>
          <w:rFonts w:hint="eastAsia"/>
          <w:szCs w:val="20"/>
        </w:rPr>
        <w:t>Dynamic PUCCH repetition factor indication for SR or P/SP-CSI on PUCCH is not supported in Rel-17.</w:t>
      </w:r>
    </w:p>
    <w:p w14:paraId="5A20C6E5" w14:textId="4749D9FD" w:rsidR="0014798C" w:rsidRPr="00633F68" w:rsidRDefault="00686B23" w:rsidP="00633F68">
      <w:pPr>
        <w:jc w:val="both"/>
        <w:rPr>
          <w:rFonts w:eastAsia="宋体"/>
          <w:color w:val="000000"/>
          <w:sz w:val="21"/>
          <w:szCs w:val="22"/>
          <w:lang w:eastAsia="zh-CN"/>
        </w:rPr>
      </w:pPr>
      <w:r>
        <w:rPr>
          <w:rFonts w:eastAsia="宋体"/>
          <w:lang w:eastAsia="zh-CN"/>
        </w:rPr>
        <w:t>I</w:t>
      </w:r>
      <w:r w:rsidR="000D1E50">
        <w:rPr>
          <w:rFonts w:eastAsia="宋体"/>
          <w:lang w:eastAsia="zh-CN"/>
        </w:rPr>
        <w:t>n this contribution</w:t>
      </w:r>
      <w:r w:rsidR="000054C8">
        <w:rPr>
          <w:rFonts w:eastAsia="宋体"/>
          <w:lang w:eastAsia="zh-CN"/>
        </w:rPr>
        <w:t>, some key issues about PUC</w:t>
      </w:r>
      <w:r>
        <w:rPr>
          <w:rFonts w:eastAsia="宋体"/>
          <w:lang w:eastAsia="zh-CN"/>
        </w:rPr>
        <w:t xml:space="preserve">CH coverage enhancement are </w:t>
      </w:r>
      <w:r w:rsidR="000054C8">
        <w:rPr>
          <w:rFonts w:eastAsia="宋体"/>
          <w:lang w:eastAsia="zh-CN"/>
        </w:rPr>
        <w:t xml:space="preserve">further analyzed, </w:t>
      </w:r>
      <w:r w:rsidR="00633F68">
        <w:rPr>
          <w:rFonts w:eastAsia="宋体"/>
          <w:lang w:eastAsia="zh-CN"/>
        </w:rPr>
        <w:t xml:space="preserve">and </w:t>
      </w:r>
      <w:r w:rsidR="00633F68">
        <w:rPr>
          <w:rFonts w:eastAsia="宋体"/>
          <w:color w:val="000000"/>
          <w:sz w:val="21"/>
          <w:szCs w:val="22"/>
          <w:lang w:eastAsia="zh-CN"/>
        </w:rPr>
        <w:t xml:space="preserve">we will share our initial opinions. </w:t>
      </w:r>
    </w:p>
    <w:p w14:paraId="630987BD" w14:textId="19514C13" w:rsidR="00856FF5" w:rsidRDefault="00856FF5" w:rsidP="00F05F99">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kern w:val="0"/>
          <w:sz w:val="36"/>
          <w:szCs w:val="20"/>
        </w:rPr>
      </w:pPr>
      <w:r>
        <w:rPr>
          <w:rFonts w:cs="Times New Roman" w:hint="eastAsia"/>
          <w:b w:val="0"/>
          <w:kern w:val="0"/>
          <w:sz w:val="36"/>
          <w:szCs w:val="20"/>
        </w:rPr>
        <w:t>D</w:t>
      </w:r>
      <w:r>
        <w:rPr>
          <w:rFonts w:cs="Times New Roman"/>
          <w:b w:val="0"/>
          <w:kern w:val="0"/>
          <w:sz w:val="36"/>
          <w:szCs w:val="20"/>
        </w:rPr>
        <w:t>iscussion</w:t>
      </w:r>
    </w:p>
    <w:p w14:paraId="3E3021A5" w14:textId="7D95A56E" w:rsidR="004A121B" w:rsidRPr="004A121B" w:rsidRDefault="00B865D3" w:rsidP="004A121B">
      <w:pPr>
        <w:pStyle w:val="2"/>
        <w:numPr>
          <w:ilvl w:val="1"/>
          <w:numId w:val="23"/>
        </w:numPr>
        <w:overflowPunct w:val="0"/>
        <w:autoSpaceDE w:val="0"/>
        <w:autoSpaceDN w:val="0"/>
        <w:adjustRightInd w:val="0"/>
        <w:spacing w:before="180" w:after="120" w:line="240" w:lineRule="auto"/>
        <w:textAlignment w:val="baseline"/>
        <w:rPr>
          <w:rFonts w:ascii="Arial" w:eastAsia="宋体" w:hAnsi="Arial" w:cs="Times New Roman"/>
          <w:b w:val="0"/>
          <w:bCs w:val="0"/>
          <w:sz w:val="24"/>
          <w:szCs w:val="24"/>
          <w:lang w:eastAsia="zh-CN"/>
        </w:rPr>
      </w:pPr>
      <w:r>
        <w:rPr>
          <w:rFonts w:ascii="Arial" w:eastAsia="宋体" w:hAnsi="Arial" w:cs="Times New Roman"/>
          <w:b w:val="0"/>
          <w:bCs w:val="0"/>
          <w:sz w:val="24"/>
          <w:szCs w:val="24"/>
          <w:lang w:eastAsia="zh-CN"/>
        </w:rPr>
        <w:t>D</w:t>
      </w:r>
      <w:r w:rsidRPr="00B865D3">
        <w:rPr>
          <w:rFonts w:ascii="Arial" w:eastAsia="宋体" w:hAnsi="Arial" w:cs="Times New Roman"/>
          <w:b w:val="0"/>
          <w:bCs w:val="0"/>
          <w:sz w:val="24"/>
          <w:szCs w:val="24"/>
          <w:lang w:eastAsia="zh-CN"/>
        </w:rPr>
        <w:t>ynamic PUCCH repetition factor indication</w:t>
      </w:r>
    </w:p>
    <w:p w14:paraId="62DFCAA6" w14:textId="3F37E058" w:rsidR="0024406B" w:rsidRDefault="0024406B" w:rsidP="0024406B">
      <w:pPr>
        <w:ind w:firstLineChars="200" w:firstLine="400"/>
        <w:jc w:val="both"/>
        <w:rPr>
          <w:szCs w:val="20"/>
        </w:rPr>
      </w:pPr>
      <w:r>
        <w:rPr>
          <w:lang w:eastAsia="ja-JP"/>
        </w:rPr>
        <w:t>F</w:t>
      </w:r>
      <w:r w:rsidRPr="00C83104">
        <w:rPr>
          <w:lang w:eastAsia="ja-JP"/>
        </w:rPr>
        <w:t xml:space="preserve">or a PUCCH with associated scheduling DCI, </w:t>
      </w:r>
      <w:r>
        <w:rPr>
          <w:lang w:eastAsia="ja-JP"/>
        </w:rPr>
        <w:t xml:space="preserve">support </w:t>
      </w:r>
      <w:r>
        <w:rPr>
          <w:szCs w:val="20"/>
        </w:rPr>
        <w:t>enhancing</w:t>
      </w:r>
      <w:r w:rsidRPr="00E82042">
        <w:rPr>
          <w:szCs w:val="20"/>
        </w:rPr>
        <w:t xml:space="preserve"> RRC signaling to allow configuration of PUCCH repetition factor </w:t>
      </w:r>
      <w:r>
        <w:rPr>
          <w:szCs w:val="20"/>
        </w:rPr>
        <w:t>per PUCCH resource and reuse</w:t>
      </w:r>
      <w:r w:rsidRPr="0024406B">
        <w:rPr>
          <w:szCs w:val="20"/>
        </w:rPr>
        <w:t xml:space="preserve"> Rel-16 PUCCH resource </w:t>
      </w:r>
      <w:r w:rsidRPr="0024406B">
        <w:rPr>
          <w:szCs w:val="20"/>
        </w:rPr>
        <w:lastRenderedPageBreak/>
        <w:t>indication mechanism based on “PUCCH resource indicator” (PRI) field and starting CCE index of DCI to indicate a PUCCH resource and its associated repetition factor.</w:t>
      </w:r>
      <w:r>
        <w:rPr>
          <w:szCs w:val="20"/>
        </w:rPr>
        <w:t xml:space="preserve"> </w:t>
      </w:r>
    </w:p>
    <w:p w14:paraId="13EF1F6C" w14:textId="5B97611B" w:rsidR="00E732D9" w:rsidRDefault="00E732D9" w:rsidP="00E732D9">
      <w:pPr>
        <w:autoSpaceDE w:val="0"/>
        <w:autoSpaceDN w:val="0"/>
        <w:spacing w:before="72" w:after="72"/>
        <w:ind w:firstLineChars="200" w:firstLine="400"/>
        <w:jc w:val="both"/>
      </w:pPr>
      <w:r>
        <w:t xml:space="preserve">In current spec, </w:t>
      </w:r>
      <w:r w:rsidRPr="003A11E7">
        <w:rPr>
          <w:i/>
        </w:rPr>
        <w:t>PUCCH-Resource</w:t>
      </w:r>
      <w:r>
        <w:t xml:space="preserve"> is configured in </w:t>
      </w:r>
      <w:r w:rsidRPr="003A11E7">
        <w:rPr>
          <w:i/>
        </w:rPr>
        <w:t>PUCCH-Config</w:t>
      </w:r>
      <w:r>
        <w:t xml:space="preserve">. And the same PUCCH resource may be referred by different RRC parameters. Therefore, a mapping from PUCCH resource to its repetition number should be added in each </w:t>
      </w:r>
      <w:r w:rsidRPr="003A11E7">
        <w:rPr>
          <w:i/>
        </w:rPr>
        <w:t>PUCCH-ResourceSet</w:t>
      </w:r>
      <w:r>
        <w:t xml:space="preserve"> rath</w:t>
      </w:r>
      <w:r w:rsidR="00D52197">
        <w:t>er than in each PUCCH resource</w:t>
      </w:r>
      <w:r w:rsidR="00D52197">
        <w:rPr>
          <w:rFonts w:asciiTheme="minorEastAsia" w:eastAsiaTheme="minorEastAsia" w:hAnsiTheme="minorEastAsia" w:hint="eastAsia"/>
          <w:lang w:eastAsia="zh-CN"/>
        </w:rPr>
        <w:t>.</w:t>
      </w:r>
    </w:p>
    <w:p w14:paraId="41CD7670" w14:textId="6DBA6236" w:rsidR="00E732D9" w:rsidRPr="001C22C1" w:rsidRDefault="00E732D9" w:rsidP="00D52197">
      <w:pPr>
        <w:autoSpaceDE w:val="0"/>
        <w:autoSpaceDN w:val="0"/>
        <w:spacing w:before="72" w:after="72"/>
        <w:jc w:val="both"/>
      </w:pPr>
      <w:r>
        <w:rPr>
          <w:rFonts w:eastAsiaTheme="minorEastAsia"/>
          <w:lang w:val="en-GB" w:eastAsia="zh-CN"/>
        </w:rPr>
        <w:t xml:space="preserve">A straightforward way is </w:t>
      </w:r>
      <w:r w:rsidR="001C22C1">
        <w:rPr>
          <w:lang w:val="en-GB"/>
        </w:rPr>
        <w:t xml:space="preserve">to configure the </w:t>
      </w:r>
      <w:r w:rsidR="001C22C1">
        <w:t xml:space="preserve">PUCCH repetition factor in the </w:t>
      </w:r>
      <w:r w:rsidR="001C22C1" w:rsidRPr="008E0852">
        <w:rPr>
          <w:i/>
        </w:rPr>
        <w:t>PUCCH-ResourceSet</w:t>
      </w:r>
      <w:r w:rsidR="001C22C1">
        <w:t xml:space="preserve"> and </w:t>
      </w:r>
      <w:r>
        <w:rPr>
          <w:rFonts w:eastAsiaTheme="minorEastAsia"/>
          <w:lang w:val="en-GB" w:eastAsia="zh-CN"/>
        </w:rPr>
        <w:t xml:space="preserve">adding repetition factor information for each PUCCH resource in </w:t>
      </w:r>
      <w:r w:rsidR="00CF5CF4" w:rsidRPr="008E0852">
        <w:rPr>
          <w:i/>
        </w:rPr>
        <w:t>PUCCH-ResourceSet</w:t>
      </w:r>
      <w:r>
        <w:rPr>
          <w:rFonts w:eastAsiaTheme="minorEastAsia"/>
          <w:lang w:val="en-GB" w:eastAsia="zh-CN"/>
        </w:rPr>
        <w:t xml:space="preserve">, that is, repetition factor is bundling with each PUCCH resource </w:t>
      </w:r>
      <w:r w:rsidR="001C22C1">
        <w:rPr>
          <w:rFonts w:eastAsiaTheme="minorEastAsia"/>
          <w:lang w:val="en-GB" w:eastAsia="zh-CN"/>
        </w:rPr>
        <w:t xml:space="preserve">by one-to-one mapping. </w:t>
      </w:r>
      <w:r>
        <w:rPr>
          <w:rFonts w:eastAsiaTheme="minorEastAsia"/>
          <w:lang w:val="en-GB" w:eastAsia="zh-CN"/>
        </w:rPr>
        <w:t xml:space="preserve">Then when a PUCCH resource is indicated by PRI, the corresponding repetition factor for this PUCCH resource is also be determined. </w:t>
      </w:r>
      <w:r w:rsidR="00CF5CF4">
        <w:rPr>
          <w:lang w:val="en-GB"/>
        </w:rPr>
        <w:t>E</w:t>
      </w:r>
      <w:r w:rsidR="001C22C1">
        <w:t xml:space="preserve">ven with the same </w:t>
      </w:r>
      <w:r w:rsidR="001C22C1" w:rsidRPr="008E0852">
        <w:rPr>
          <w:i/>
        </w:rPr>
        <w:t>pucch-ResouceId</w:t>
      </w:r>
      <w:r w:rsidR="001C22C1">
        <w:t>, different repetition factor can be configured in different PUCCH resource sets.</w:t>
      </w:r>
    </w:p>
    <w:p w14:paraId="02458F71" w14:textId="7B55BCC7" w:rsidR="00E732D9" w:rsidRPr="009D7AB1" w:rsidRDefault="00E732D9" w:rsidP="00CF5CF4">
      <w:pPr>
        <w:spacing w:before="120"/>
        <w:ind w:firstLineChars="1000" w:firstLine="2000"/>
        <w:rPr>
          <w:rFonts w:eastAsiaTheme="minorEastAsia"/>
          <w:lang w:val="en-GB" w:eastAsia="zh-CN"/>
        </w:rPr>
      </w:pPr>
      <w:r>
        <w:rPr>
          <w:rFonts w:eastAsiaTheme="minorEastAsia"/>
          <w:lang w:val="en-GB" w:eastAsia="zh-CN"/>
        </w:rPr>
        <w:t xml:space="preserve">Table 1: </w:t>
      </w:r>
      <w:r w:rsidR="001C22C1" w:rsidRPr="00D52197">
        <w:rPr>
          <w:rFonts w:eastAsiaTheme="minorEastAsia"/>
          <w:i/>
          <w:lang w:val="en-GB" w:eastAsia="zh-CN"/>
        </w:rPr>
        <w:t>PUCCH-ResourceSet</w:t>
      </w:r>
      <w:r w:rsidR="00CF5CF4">
        <w:rPr>
          <w:rFonts w:eastAsiaTheme="minorEastAsia"/>
          <w:lang w:val="en-GB" w:eastAsia="zh-CN"/>
        </w:rPr>
        <w:t xml:space="preserve"> with repetition factor configured</w:t>
      </w:r>
    </w:p>
    <w:tbl>
      <w:tblPr>
        <w:tblStyle w:val="a7"/>
        <w:tblW w:w="0" w:type="auto"/>
        <w:tblInd w:w="1696" w:type="dxa"/>
        <w:tblLook w:val="04A0" w:firstRow="1" w:lastRow="0" w:firstColumn="1" w:lastColumn="0" w:noHBand="0" w:noVBand="1"/>
      </w:tblPr>
      <w:tblGrid>
        <w:gridCol w:w="1418"/>
        <w:gridCol w:w="2268"/>
        <w:gridCol w:w="2126"/>
      </w:tblGrid>
      <w:tr w:rsidR="00E732D9" w14:paraId="18A270A4" w14:textId="77777777" w:rsidTr="00CB7FC3">
        <w:tc>
          <w:tcPr>
            <w:tcW w:w="1418" w:type="dxa"/>
          </w:tcPr>
          <w:p w14:paraId="419C92FB" w14:textId="77777777" w:rsidR="00E732D9" w:rsidRPr="001E4A82" w:rsidRDefault="00E732D9" w:rsidP="00CB7FC3">
            <w:pPr>
              <w:spacing w:before="72" w:after="72"/>
              <w:jc w:val="center"/>
              <w:rPr>
                <w:lang w:val="en-GB"/>
              </w:rPr>
            </w:pPr>
            <w:r w:rsidRPr="001E4A82">
              <w:rPr>
                <w:rFonts w:hint="eastAsia"/>
                <w:lang w:val="en-GB"/>
              </w:rPr>
              <w:t>I</w:t>
            </w:r>
            <w:r w:rsidRPr="001E4A82">
              <w:rPr>
                <w:lang w:val="en-GB"/>
              </w:rPr>
              <w:t>ndex</w:t>
            </w:r>
          </w:p>
        </w:tc>
        <w:tc>
          <w:tcPr>
            <w:tcW w:w="2268" w:type="dxa"/>
          </w:tcPr>
          <w:p w14:paraId="2EBF721E" w14:textId="77777777" w:rsidR="00E732D9" w:rsidRPr="001E4A82" w:rsidRDefault="00E732D9" w:rsidP="00CB7FC3">
            <w:pPr>
              <w:spacing w:before="72" w:after="72"/>
              <w:jc w:val="center"/>
              <w:rPr>
                <w:lang w:val="en-GB"/>
              </w:rPr>
            </w:pPr>
            <w:r w:rsidRPr="001E4A82">
              <w:rPr>
                <w:rFonts w:hint="eastAsia"/>
                <w:lang w:val="en-GB"/>
              </w:rPr>
              <w:t>P</w:t>
            </w:r>
            <w:r w:rsidRPr="001E4A82">
              <w:rPr>
                <w:lang w:val="en-GB"/>
              </w:rPr>
              <w:t>UCCH resource</w:t>
            </w:r>
          </w:p>
        </w:tc>
        <w:tc>
          <w:tcPr>
            <w:tcW w:w="2126" w:type="dxa"/>
          </w:tcPr>
          <w:p w14:paraId="0189A598" w14:textId="395BD5A5" w:rsidR="00E732D9" w:rsidRPr="001E4A82" w:rsidRDefault="00E732D9" w:rsidP="00CF5CF4">
            <w:pPr>
              <w:spacing w:before="72" w:after="72"/>
              <w:jc w:val="center"/>
              <w:rPr>
                <w:lang w:val="en-GB"/>
              </w:rPr>
            </w:pPr>
            <w:r w:rsidRPr="001E4A82">
              <w:rPr>
                <w:rFonts w:hint="eastAsia"/>
                <w:lang w:val="en-GB"/>
              </w:rPr>
              <w:t>Re</w:t>
            </w:r>
            <w:r w:rsidRPr="001E4A82">
              <w:rPr>
                <w:lang w:val="en-GB"/>
              </w:rPr>
              <w:t xml:space="preserve">petition </w:t>
            </w:r>
            <w:r w:rsidR="00CF5CF4">
              <w:rPr>
                <w:lang w:val="en-GB"/>
              </w:rPr>
              <w:t>factor</w:t>
            </w:r>
          </w:p>
        </w:tc>
      </w:tr>
      <w:tr w:rsidR="00E732D9" w14:paraId="6A32DD8D" w14:textId="77777777" w:rsidTr="00CB7FC3">
        <w:tc>
          <w:tcPr>
            <w:tcW w:w="1418" w:type="dxa"/>
          </w:tcPr>
          <w:p w14:paraId="2AC814CE" w14:textId="77777777" w:rsidR="00E732D9" w:rsidRPr="001E4A82" w:rsidRDefault="00E732D9" w:rsidP="00CB7FC3">
            <w:pPr>
              <w:spacing w:before="72" w:after="72"/>
              <w:jc w:val="center"/>
              <w:rPr>
                <w:lang w:val="en-GB"/>
              </w:rPr>
            </w:pPr>
            <w:r w:rsidRPr="001E4A82">
              <w:rPr>
                <w:rFonts w:hint="eastAsia"/>
                <w:lang w:val="en-GB"/>
              </w:rPr>
              <w:t>0</w:t>
            </w:r>
          </w:p>
        </w:tc>
        <w:tc>
          <w:tcPr>
            <w:tcW w:w="2268" w:type="dxa"/>
          </w:tcPr>
          <w:p w14:paraId="58D2DDEA" w14:textId="77777777" w:rsidR="00E732D9" w:rsidRPr="001E4A82" w:rsidRDefault="00E732D9" w:rsidP="00CB7FC3">
            <w:pPr>
              <w:spacing w:before="72" w:after="72"/>
              <w:jc w:val="center"/>
              <w:rPr>
                <w:lang w:val="en-GB"/>
              </w:rPr>
            </w:pPr>
            <w:r w:rsidRPr="001E4A82">
              <w:rPr>
                <w:rFonts w:hint="eastAsia"/>
                <w:lang w:val="en-GB"/>
              </w:rPr>
              <w:t>P</w:t>
            </w:r>
            <w:r w:rsidRPr="001E4A82">
              <w:rPr>
                <w:lang w:val="en-GB"/>
              </w:rPr>
              <w:t>UCCH Resource 1</w:t>
            </w:r>
          </w:p>
        </w:tc>
        <w:tc>
          <w:tcPr>
            <w:tcW w:w="2126" w:type="dxa"/>
          </w:tcPr>
          <w:p w14:paraId="2C984F9C" w14:textId="77777777" w:rsidR="00E732D9" w:rsidRPr="001E4A82" w:rsidRDefault="00E732D9" w:rsidP="00CB7FC3">
            <w:pPr>
              <w:spacing w:before="72" w:after="72"/>
              <w:jc w:val="center"/>
              <w:rPr>
                <w:lang w:val="en-GB"/>
              </w:rPr>
            </w:pPr>
            <w:r>
              <w:rPr>
                <w:lang w:val="en-GB"/>
              </w:rPr>
              <w:t>2</w:t>
            </w:r>
          </w:p>
        </w:tc>
      </w:tr>
      <w:tr w:rsidR="00E732D9" w14:paraId="0784BA0E" w14:textId="77777777" w:rsidTr="00CB7FC3">
        <w:tc>
          <w:tcPr>
            <w:tcW w:w="1418" w:type="dxa"/>
          </w:tcPr>
          <w:p w14:paraId="3C6A47CF" w14:textId="77777777" w:rsidR="00E732D9" w:rsidRPr="001E4A82" w:rsidRDefault="00E732D9" w:rsidP="00CB7FC3">
            <w:pPr>
              <w:spacing w:before="72" w:after="72"/>
              <w:jc w:val="center"/>
              <w:rPr>
                <w:lang w:val="en-GB"/>
              </w:rPr>
            </w:pPr>
            <w:r w:rsidRPr="001E4A82">
              <w:rPr>
                <w:rFonts w:hint="eastAsia"/>
                <w:lang w:val="en-GB"/>
              </w:rPr>
              <w:t>1</w:t>
            </w:r>
          </w:p>
        </w:tc>
        <w:tc>
          <w:tcPr>
            <w:tcW w:w="2268" w:type="dxa"/>
          </w:tcPr>
          <w:p w14:paraId="5451A504" w14:textId="77777777" w:rsidR="00E732D9" w:rsidRPr="001E4A82" w:rsidRDefault="00E732D9" w:rsidP="00CB7FC3">
            <w:pPr>
              <w:spacing w:before="72" w:after="72"/>
              <w:jc w:val="center"/>
              <w:rPr>
                <w:lang w:val="en-GB"/>
              </w:rPr>
            </w:pPr>
            <w:r w:rsidRPr="001E4A82">
              <w:rPr>
                <w:rFonts w:hint="eastAsia"/>
                <w:lang w:val="en-GB"/>
              </w:rPr>
              <w:t>P</w:t>
            </w:r>
            <w:r w:rsidRPr="001E4A82">
              <w:rPr>
                <w:lang w:val="en-GB"/>
              </w:rPr>
              <w:t>UCCH Resource 2</w:t>
            </w:r>
          </w:p>
        </w:tc>
        <w:tc>
          <w:tcPr>
            <w:tcW w:w="2126" w:type="dxa"/>
          </w:tcPr>
          <w:p w14:paraId="5B347BF8" w14:textId="77777777" w:rsidR="00E732D9" w:rsidRPr="001E4A82" w:rsidRDefault="00E732D9" w:rsidP="00CB7FC3">
            <w:pPr>
              <w:spacing w:before="72" w:after="72"/>
              <w:jc w:val="center"/>
              <w:rPr>
                <w:lang w:val="en-GB"/>
              </w:rPr>
            </w:pPr>
            <w:r>
              <w:rPr>
                <w:lang w:val="en-GB"/>
              </w:rPr>
              <w:t>4</w:t>
            </w:r>
          </w:p>
        </w:tc>
      </w:tr>
      <w:tr w:rsidR="00E732D9" w14:paraId="5AB878DF" w14:textId="77777777" w:rsidTr="00CB7FC3">
        <w:tc>
          <w:tcPr>
            <w:tcW w:w="1418" w:type="dxa"/>
          </w:tcPr>
          <w:p w14:paraId="09E26037" w14:textId="77777777" w:rsidR="00E732D9" w:rsidRPr="001E4A82" w:rsidRDefault="00E732D9" w:rsidP="00CB7FC3">
            <w:pPr>
              <w:spacing w:before="72" w:after="72"/>
              <w:jc w:val="center"/>
              <w:rPr>
                <w:lang w:val="en-GB"/>
              </w:rPr>
            </w:pPr>
            <w:r w:rsidRPr="001E4A82">
              <w:rPr>
                <w:rFonts w:hint="eastAsia"/>
                <w:lang w:val="en-GB"/>
              </w:rPr>
              <w:t>2</w:t>
            </w:r>
          </w:p>
        </w:tc>
        <w:tc>
          <w:tcPr>
            <w:tcW w:w="2268" w:type="dxa"/>
          </w:tcPr>
          <w:p w14:paraId="4C91C924" w14:textId="77777777" w:rsidR="00E732D9" w:rsidRPr="001E4A82" w:rsidRDefault="00E732D9" w:rsidP="00CB7FC3">
            <w:pPr>
              <w:spacing w:before="72" w:after="72"/>
              <w:jc w:val="center"/>
              <w:rPr>
                <w:lang w:val="en-GB"/>
              </w:rPr>
            </w:pPr>
            <w:r w:rsidRPr="001E4A82">
              <w:rPr>
                <w:rFonts w:hint="eastAsia"/>
                <w:lang w:val="en-GB"/>
              </w:rPr>
              <w:t>P</w:t>
            </w:r>
            <w:r w:rsidRPr="001E4A82">
              <w:rPr>
                <w:lang w:val="en-GB"/>
              </w:rPr>
              <w:t>UCCH Resource 3</w:t>
            </w:r>
          </w:p>
        </w:tc>
        <w:tc>
          <w:tcPr>
            <w:tcW w:w="2126" w:type="dxa"/>
          </w:tcPr>
          <w:p w14:paraId="0FDE3589" w14:textId="77777777" w:rsidR="00E732D9" w:rsidRPr="001E4A82" w:rsidRDefault="00E732D9" w:rsidP="00CB7FC3">
            <w:pPr>
              <w:spacing w:before="72" w:after="72"/>
              <w:jc w:val="center"/>
              <w:rPr>
                <w:lang w:val="en-GB"/>
              </w:rPr>
            </w:pPr>
            <w:r>
              <w:rPr>
                <w:lang w:val="en-GB"/>
              </w:rPr>
              <w:t>8</w:t>
            </w:r>
          </w:p>
        </w:tc>
      </w:tr>
      <w:tr w:rsidR="00E732D9" w14:paraId="50093B87" w14:textId="77777777" w:rsidTr="00CB7FC3">
        <w:tc>
          <w:tcPr>
            <w:tcW w:w="1418" w:type="dxa"/>
          </w:tcPr>
          <w:p w14:paraId="7201F460" w14:textId="77777777" w:rsidR="00E732D9" w:rsidRPr="0085251D" w:rsidRDefault="00E732D9" w:rsidP="00CB7FC3">
            <w:pPr>
              <w:spacing w:before="72" w:after="72"/>
              <w:jc w:val="center"/>
              <w:rPr>
                <w:rFonts w:eastAsiaTheme="minorEastAsia"/>
                <w:lang w:val="en-GB" w:eastAsia="zh-CN"/>
              </w:rPr>
            </w:pPr>
            <w:r>
              <w:rPr>
                <w:rFonts w:eastAsiaTheme="minorEastAsia" w:hint="eastAsia"/>
                <w:lang w:val="en-GB" w:eastAsia="zh-CN"/>
              </w:rPr>
              <w:t>3</w:t>
            </w:r>
          </w:p>
        </w:tc>
        <w:tc>
          <w:tcPr>
            <w:tcW w:w="2268" w:type="dxa"/>
          </w:tcPr>
          <w:p w14:paraId="50090042" w14:textId="77777777" w:rsidR="00E732D9" w:rsidRPr="001E4A82" w:rsidRDefault="00E732D9" w:rsidP="00CB7FC3">
            <w:pPr>
              <w:spacing w:before="72" w:after="72"/>
              <w:jc w:val="center"/>
              <w:rPr>
                <w:lang w:val="en-GB"/>
              </w:rPr>
            </w:pPr>
            <w:r w:rsidRPr="001E4A82">
              <w:rPr>
                <w:rFonts w:hint="eastAsia"/>
                <w:lang w:val="en-GB"/>
              </w:rPr>
              <w:t>P</w:t>
            </w:r>
            <w:r>
              <w:rPr>
                <w:lang w:val="en-GB"/>
              </w:rPr>
              <w:t>UCCH Resource 4</w:t>
            </w:r>
          </w:p>
        </w:tc>
        <w:tc>
          <w:tcPr>
            <w:tcW w:w="2126" w:type="dxa"/>
          </w:tcPr>
          <w:p w14:paraId="045BC7B6" w14:textId="77777777" w:rsidR="00E732D9" w:rsidRPr="0085251D" w:rsidRDefault="00E732D9" w:rsidP="00CB7FC3">
            <w:pPr>
              <w:spacing w:before="72" w:after="72"/>
              <w:jc w:val="center"/>
              <w:rPr>
                <w:rFonts w:eastAsiaTheme="minorEastAsia"/>
                <w:lang w:val="en-GB" w:eastAsia="zh-CN"/>
              </w:rPr>
            </w:pPr>
            <w:r>
              <w:rPr>
                <w:rFonts w:eastAsiaTheme="minorEastAsia"/>
                <w:lang w:val="en-GB" w:eastAsia="zh-CN"/>
              </w:rPr>
              <w:t>3</w:t>
            </w:r>
          </w:p>
        </w:tc>
      </w:tr>
      <w:tr w:rsidR="00E732D9" w14:paraId="2F78AB25" w14:textId="77777777" w:rsidTr="00CB7FC3">
        <w:tc>
          <w:tcPr>
            <w:tcW w:w="1418" w:type="dxa"/>
          </w:tcPr>
          <w:p w14:paraId="0D3D7C8B" w14:textId="77777777" w:rsidR="00E732D9" w:rsidRPr="0085251D" w:rsidRDefault="00E732D9" w:rsidP="00CB7FC3">
            <w:pPr>
              <w:spacing w:before="72" w:after="72"/>
              <w:jc w:val="center"/>
              <w:rPr>
                <w:rFonts w:eastAsiaTheme="minorEastAsia"/>
                <w:lang w:val="en-GB" w:eastAsia="zh-CN"/>
              </w:rPr>
            </w:pPr>
            <w:r>
              <w:rPr>
                <w:rFonts w:eastAsiaTheme="minorEastAsia" w:hint="eastAsia"/>
                <w:lang w:val="en-GB" w:eastAsia="zh-CN"/>
              </w:rPr>
              <w:t>4</w:t>
            </w:r>
          </w:p>
        </w:tc>
        <w:tc>
          <w:tcPr>
            <w:tcW w:w="2268" w:type="dxa"/>
          </w:tcPr>
          <w:p w14:paraId="0ADF9373" w14:textId="77777777" w:rsidR="00E732D9" w:rsidRPr="001E4A82" w:rsidRDefault="00E732D9" w:rsidP="00CB7FC3">
            <w:pPr>
              <w:spacing w:before="72" w:after="72"/>
              <w:jc w:val="center"/>
              <w:rPr>
                <w:lang w:val="en-GB"/>
              </w:rPr>
            </w:pPr>
            <w:r w:rsidRPr="001E4A82">
              <w:rPr>
                <w:rFonts w:hint="eastAsia"/>
                <w:lang w:val="en-GB"/>
              </w:rPr>
              <w:t>P</w:t>
            </w:r>
            <w:r>
              <w:rPr>
                <w:lang w:val="en-GB"/>
              </w:rPr>
              <w:t>UCCH Resource 5</w:t>
            </w:r>
          </w:p>
        </w:tc>
        <w:tc>
          <w:tcPr>
            <w:tcW w:w="2126" w:type="dxa"/>
          </w:tcPr>
          <w:p w14:paraId="3E286A09" w14:textId="77777777" w:rsidR="00E732D9" w:rsidRPr="0085251D" w:rsidRDefault="00E732D9" w:rsidP="00CB7FC3">
            <w:pPr>
              <w:spacing w:before="72" w:after="72"/>
              <w:jc w:val="center"/>
              <w:rPr>
                <w:rFonts w:eastAsiaTheme="minorEastAsia"/>
                <w:lang w:val="en-GB" w:eastAsia="zh-CN"/>
              </w:rPr>
            </w:pPr>
            <w:r>
              <w:rPr>
                <w:rFonts w:eastAsiaTheme="minorEastAsia"/>
                <w:lang w:val="en-GB" w:eastAsia="zh-CN"/>
              </w:rPr>
              <w:t>5</w:t>
            </w:r>
          </w:p>
        </w:tc>
      </w:tr>
      <w:tr w:rsidR="00E732D9" w14:paraId="52AE8A7B" w14:textId="77777777" w:rsidTr="00CB7FC3">
        <w:tc>
          <w:tcPr>
            <w:tcW w:w="1418" w:type="dxa"/>
          </w:tcPr>
          <w:p w14:paraId="434A760B" w14:textId="77777777" w:rsidR="00E732D9" w:rsidRDefault="00E732D9" w:rsidP="00CB7FC3">
            <w:pPr>
              <w:spacing w:before="72" w:after="72"/>
              <w:jc w:val="center"/>
              <w:rPr>
                <w:rFonts w:eastAsiaTheme="minorEastAsia"/>
                <w:lang w:val="en-GB" w:eastAsia="zh-CN"/>
              </w:rPr>
            </w:pPr>
            <w:r>
              <w:rPr>
                <w:rFonts w:eastAsiaTheme="minorEastAsia" w:hint="eastAsia"/>
                <w:lang w:val="en-GB" w:eastAsia="zh-CN"/>
              </w:rPr>
              <w:t>5</w:t>
            </w:r>
          </w:p>
        </w:tc>
        <w:tc>
          <w:tcPr>
            <w:tcW w:w="2268" w:type="dxa"/>
          </w:tcPr>
          <w:p w14:paraId="1A9F6867" w14:textId="77777777" w:rsidR="00E732D9" w:rsidRPr="001E4A82" w:rsidRDefault="00E732D9" w:rsidP="00CB7FC3">
            <w:pPr>
              <w:spacing w:before="72" w:after="72"/>
              <w:jc w:val="center"/>
              <w:rPr>
                <w:lang w:val="en-GB"/>
              </w:rPr>
            </w:pPr>
            <w:r w:rsidRPr="001E4A82">
              <w:rPr>
                <w:rFonts w:hint="eastAsia"/>
                <w:lang w:val="en-GB"/>
              </w:rPr>
              <w:t>P</w:t>
            </w:r>
            <w:r>
              <w:rPr>
                <w:lang w:val="en-GB"/>
              </w:rPr>
              <w:t>UCCH Resource 6</w:t>
            </w:r>
          </w:p>
        </w:tc>
        <w:tc>
          <w:tcPr>
            <w:tcW w:w="2126" w:type="dxa"/>
          </w:tcPr>
          <w:p w14:paraId="7074FA2D" w14:textId="77777777" w:rsidR="00E732D9" w:rsidRPr="0085251D" w:rsidRDefault="00E732D9" w:rsidP="00CB7FC3">
            <w:pPr>
              <w:spacing w:before="72" w:after="72"/>
              <w:jc w:val="center"/>
              <w:rPr>
                <w:rFonts w:eastAsiaTheme="minorEastAsia"/>
                <w:lang w:val="en-GB" w:eastAsia="zh-CN"/>
              </w:rPr>
            </w:pPr>
            <w:r>
              <w:rPr>
                <w:rFonts w:eastAsiaTheme="minorEastAsia"/>
                <w:lang w:val="en-GB" w:eastAsia="zh-CN"/>
              </w:rPr>
              <w:t>7</w:t>
            </w:r>
          </w:p>
        </w:tc>
      </w:tr>
      <w:tr w:rsidR="00E732D9" w14:paraId="5AD58854" w14:textId="77777777" w:rsidTr="00CB7FC3">
        <w:tc>
          <w:tcPr>
            <w:tcW w:w="1418" w:type="dxa"/>
          </w:tcPr>
          <w:p w14:paraId="0D036D86" w14:textId="77777777" w:rsidR="00E732D9" w:rsidRDefault="00E732D9" w:rsidP="00CB7FC3">
            <w:pPr>
              <w:spacing w:before="72" w:after="72"/>
              <w:jc w:val="center"/>
              <w:rPr>
                <w:rFonts w:eastAsiaTheme="minorEastAsia"/>
                <w:lang w:val="en-GB" w:eastAsia="zh-CN"/>
              </w:rPr>
            </w:pPr>
            <w:r>
              <w:rPr>
                <w:rFonts w:eastAsiaTheme="minorEastAsia" w:hint="eastAsia"/>
                <w:lang w:val="en-GB" w:eastAsia="zh-CN"/>
              </w:rPr>
              <w:t>6</w:t>
            </w:r>
          </w:p>
        </w:tc>
        <w:tc>
          <w:tcPr>
            <w:tcW w:w="2268" w:type="dxa"/>
          </w:tcPr>
          <w:p w14:paraId="578D632D" w14:textId="77777777" w:rsidR="00E732D9" w:rsidRPr="001E4A82" w:rsidRDefault="00E732D9" w:rsidP="00CB7FC3">
            <w:pPr>
              <w:spacing w:before="72" w:after="72"/>
              <w:jc w:val="center"/>
              <w:rPr>
                <w:lang w:val="en-GB"/>
              </w:rPr>
            </w:pPr>
            <w:r w:rsidRPr="001E4A82">
              <w:rPr>
                <w:rFonts w:hint="eastAsia"/>
                <w:lang w:val="en-GB"/>
              </w:rPr>
              <w:t>P</w:t>
            </w:r>
            <w:r>
              <w:rPr>
                <w:lang w:val="en-GB"/>
              </w:rPr>
              <w:t>UCCH Resource 7</w:t>
            </w:r>
          </w:p>
        </w:tc>
        <w:tc>
          <w:tcPr>
            <w:tcW w:w="2126" w:type="dxa"/>
          </w:tcPr>
          <w:p w14:paraId="6622A9B6" w14:textId="77777777" w:rsidR="00E732D9" w:rsidRPr="0085251D" w:rsidRDefault="00E732D9" w:rsidP="00CB7FC3">
            <w:pPr>
              <w:spacing w:before="72" w:after="72"/>
              <w:jc w:val="center"/>
              <w:rPr>
                <w:rFonts w:eastAsiaTheme="minorEastAsia"/>
                <w:lang w:val="en-GB" w:eastAsia="zh-CN"/>
              </w:rPr>
            </w:pPr>
            <w:r>
              <w:rPr>
                <w:rFonts w:eastAsiaTheme="minorEastAsia"/>
                <w:lang w:val="en-GB" w:eastAsia="zh-CN"/>
              </w:rPr>
              <w:t>1</w:t>
            </w:r>
          </w:p>
        </w:tc>
      </w:tr>
      <w:tr w:rsidR="00E732D9" w14:paraId="6C8A4952" w14:textId="77777777" w:rsidTr="00CB7FC3">
        <w:tc>
          <w:tcPr>
            <w:tcW w:w="1418" w:type="dxa"/>
          </w:tcPr>
          <w:p w14:paraId="4CDBD6DB" w14:textId="77777777" w:rsidR="00E732D9" w:rsidRDefault="00E732D9" w:rsidP="00CB7FC3">
            <w:pPr>
              <w:spacing w:before="72" w:after="72"/>
              <w:jc w:val="center"/>
              <w:rPr>
                <w:rFonts w:eastAsiaTheme="minorEastAsia"/>
                <w:lang w:val="en-GB" w:eastAsia="zh-CN"/>
              </w:rPr>
            </w:pPr>
            <w:r>
              <w:rPr>
                <w:rFonts w:eastAsiaTheme="minorEastAsia" w:hint="eastAsia"/>
                <w:lang w:val="en-GB" w:eastAsia="zh-CN"/>
              </w:rPr>
              <w:t>7</w:t>
            </w:r>
          </w:p>
        </w:tc>
        <w:tc>
          <w:tcPr>
            <w:tcW w:w="2268" w:type="dxa"/>
          </w:tcPr>
          <w:p w14:paraId="28CE6F52" w14:textId="77777777" w:rsidR="00E732D9" w:rsidRPr="001E4A82" w:rsidRDefault="00E732D9" w:rsidP="00CB7FC3">
            <w:pPr>
              <w:spacing w:before="72" w:after="72"/>
              <w:jc w:val="center"/>
              <w:rPr>
                <w:lang w:val="en-GB"/>
              </w:rPr>
            </w:pPr>
            <w:r w:rsidRPr="001E4A82">
              <w:rPr>
                <w:rFonts w:hint="eastAsia"/>
                <w:lang w:val="en-GB"/>
              </w:rPr>
              <w:t>P</w:t>
            </w:r>
            <w:r>
              <w:rPr>
                <w:lang w:val="en-GB"/>
              </w:rPr>
              <w:t>UCCH Resource 8</w:t>
            </w:r>
          </w:p>
        </w:tc>
        <w:tc>
          <w:tcPr>
            <w:tcW w:w="2126" w:type="dxa"/>
          </w:tcPr>
          <w:p w14:paraId="12915583" w14:textId="77777777" w:rsidR="00E732D9" w:rsidRPr="0085251D" w:rsidRDefault="00E732D9" w:rsidP="00CB7FC3">
            <w:pPr>
              <w:spacing w:before="72" w:after="72"/>
              <w:jc w:val="center"/>
              <w:rPr>
                <w:rFonts w:eastAsiaTheme="minorEastAsia"/>
                <w:lang w:val="en-GB" w:eastAsia="zh-CN"/>
              </w:rPr>
            </w:pPr>
            <w:r>
              <w:rPr>
                <w:rFonts w:eastAsiaTheme="minorEastAsia"/>
                <w:lang w:val="en-GB" w:eastAsia="zh-CN"/>
              </w:rPr>
              <w:t>6</w:t>
            </w:r>
          </w:p>
        </w:tc>
      </w:tr>
    </w:tbl>
    <w:p w14:paraId="1C07C11A" w14:textId="4029FE00" w:rsidR="00C41659" w:rsidRPr="001C22C1" w:rsidRDefault="00E732D9" w:rsidP="001C22C1">
      <w:pPr>
        <w:spacing w:after="120"/>
        <w:jc w:val="both"/>
        <w:rPr>
          <w:b/>
          <w:i/>
          <w:lang w:eastAsia="x-none"/>
        </w:rPr>
      </w:pPr>
      <w:r w:rsidRPr="001C3919">
        <w:rPr>
          <w:rFonts w:hint="eastAsia"/>
          <w:b/>
          <w:i/>
          <w:lang w:eastAsia="x-none"/>
        </w:rPr>
        <w:t>P</w:t>
      </w:r>
      <w:r w:rsidRPr="001C3919">
        <w:rPr>
          <w:b/>
          <w:i/>
          <w:lang w:eastAsia="x-none"/>
        </w:rPr>
        <w:t xml:space="preserve">roposal </w:t>
      </w:r>
      <w:r w:rsidR="00CF5CF4">
        <w:rPr>
          <w:b/>
          <w:i/>
          <w:lang w:eastAsia="x-none"/>
        </w:rPr>
        <w:t>1</w:t>
      </w:r>
      <w:r>
        <w:rPr>
          <w:b/>
          <w:i/>
          <w:lang w:eastAsia="x-none"/>
        </w:rPr>
        <w:t>:</w:t>
      </w:r>
      <w:r w:rsidRPr="00026053">
        <w:rPr>
          <w:b/>
          <w:i/>
          <w:lang w:eastAsia="x-none"/>
        </w:rPr>
        <w:t xml:space="preserve"> </w:t>
      </w:r>
      <w:r w:rsidR="006C43A6">
        <w:rPr>
          <w:b/>
          <w:i/>
          <w:lang w:eastAsia="x-none"/>
        </w:rPr>
        <w:t>D</w:t>
      </w:r>
      <w:r w:rsidR="006C43A6" w:rsidRPr="006C43A6">
        <w:rPr>
          <w:b/>
          <w:i/>
          <w:lang w:eastAsia="x-none"/>
        </w:rPr>
        <w:t xml:space="preserve">ifferent repetition factor can be configured </w:t>
      </w:r>
      <w:r w:rsidR="006C43A6">
        <w:rPr>
          <w:b/>
          <w:i/>
          <w:lang w:eastAsia="x-none"/>
        </w:rPr>
        <w:t xml:space="preserve">for each PUCCH resource </w:t>
      </w:r>
      <w:r w:rsidR="006C43A6" w:rsidRPr="006C43A6">
        <w:rPr>
          <w:b/>
          <w:i/>
          <w:lang w:eastAsia="x-none"/>
        </w:rPr>
        <w:t>in different PUCCH resource sets.</w:t>
      </w:r>
    </w:p>
    <w:p w14:paraId="06BDE13F" w14:textId="48DD3C23" w:rsidR="002A409A" w:rsidRDefault="00D52197" w:rsidP="002A409A">
      <w:pPr>
        <w:pStyle w:val="2"/>
        <w:numPr>
          <w:ilvl w:val="1"/>
          <w:numId w:val="23"/>
        </w:numPr>
        <w:overflowPunct w:val="0"/>
        <w:autoSpaceDE w:val="0"/>
        <w:autoSpaceDN w:val="0"/>
        <w:adjustRightInd w:val="0"/>
        <w:spacing w:before="180" w:after="120" w:line="240" w:lineRule="auto"/>
        <w:textAlignment w:val="baseline"/>
        <w:rPr>
          <w:rFonts w:ascii="Arial" w:eastAsia="宋体" w:hAnsi="Arial" w:cs="Times New Roman"/>
          <w:b w:val="0"/>
          <w:bCs w:val="0"/>
          <w:sz w:val="24"/>
          <w:szCs w:val="24"/>
          <w:lang w:eastAsia="zh-CN"/>
        </w:rPr>
      </w:pPr>
      <w:r>
        <w:rPr>
          <w:rFonts w:ascii="Arial" w:eastAsia="宋体" w:hAnsi="Arial" w:cs="Times New Roman"/>
          <w:b w:val="0"/>
          <w:bCs w:val="0"/>
          <w:sz w:val="24"/>
          <w:szCs w:val="24"/>
          <w:lang w:eastAsia="zh-CN"/>
        </w:rPr>
        <w:t xml:space="preserve"> Inter-</w:t>
      </w:r>
      <w:r w:rsidR="002A409A" w:rsidRPr="002A409A">
        <w:rPr>
          <w:rFonts w:ascii="Arial" w:eastAsia="宋体" w:hAnsi="Arial" w:cs="Times New Roman"/>
          <w:b w:val="0"/>
          <w:bCs w:val="0"/>
          <w:sz w:val="24"/>
          <w:szCs w:val="24"/>
          <w:lang w:eastAsia="zh-CN"/>
        </w:rPr>
        <w:t>slot freq</w:t>
      </w:r>
      <w:r>
        <w:rPr>
          <w:rFonts w:ascii="Arial" w:eastAsia="宋体" w:hAnsi="Arial" w:cs="Times New Roman"/>
          <w:b w:val="0"/>
          <w:bCs w:val="0"/>
          <w:sz w:val="24"/>
          <w:szCs w:val="24"/>
          <w:lang w:eastAsia="zh-CN"/>
        </w:rPr>
        <w:t>uency</w:t>
      </w:r>
      <w:r w:rsidR="002A409A" w:rsidRPr="002A409A">
        <w:rPr>
          <w:rFonts w:ascii="Arial" w:eastAsia="宋体" w:hAnsi="Arial" w:cs="Times New Roman"/>
          <w:b w:val="0"/>
          <w:bCs w:val="0"/>
          <w:sz w:val="24"/>
          <w:szCs w:val="24"/>
          <w:lang w:eastAsia="zh-CN"/>
        </w:rPr>
        <w:t xml:space="preserve"> hopping enhancement with DMRS bundling</w:t>
      </w:r>
    </w:p>
    <w:p w14:paraId="46305583" w14:textId="79C66BF4" w:rsidR="00D52197" w:rsidRPr="00D52197" w:rsidRDefault="00613E32" w:rsidP="00D52197">
      <w:pPr>
        <w:spacing w:after="120"/>
        <w:ind w:firstLineChars="200" w:firstLine="400"/>
        <w:jc w:val="both"/>
        <w:rPr>
          <w:lang w:val="en-GB" w:eastAsia="x-none"/>
        </w:rPr>
      </w:pPr>
      <w:r w:rsidRPr="00620C1C">
        <w:rPr>
          <w:lang w:val="en-GB" w:eastAsia="x-none"/>
        </w:rPr>
        <w:t xml:space="preserve">To facilitate the </w:t>
      </w:r>
      <w:r w:rsidR="001D6C26">
        <w:rPr>
          <w:lang w:val="en-GB" w:eastAsia="x-none"/>
        </w:rPr>
        <w:t>joint</w:t>
      </w:r>
      <w:r w:rsidRPr="00620C1C">
        <w:rPr>
          <w:lang w:val="en-GB" w:eastAsia="x-none"/>
        </w:rPr>
        <w:t xml:space="preserve"> channel estimation, </w:t>
      </w:r>
      <w:r w:rsidR="00A954A8" w:rsidRPr="00620C1C">
        <w:rPr>
          <w:lang w:val="en-GB" w:eastAsia="x-none"/>
        </w:rPr>
        <w:t xml:space="preserve">DMRS bundling across PUCCH repetitions </w:t>
      </w:r>
      <w:r w:rsidR="00620C1C" w:rsidRPr="00620C1C">
        <w:rPr>
          <w:lang w:val="en-GB" w:eastAsia="x-none"/>
        </w:rPr>
        <w:t xml:space="preserve">should be supported. </w:t>
      </w:r>
      <w:r w:rsidR="00A954A8" w:rsidRPr="00620C1C">
        <w:rPr>
          <w:lang w:val="en-GB" w:eastAsia="x-none"/>
        </w:rPr>
        <w:t xml:space="preserve">As the same principle of cross-slot channel estimation solution for PUSCH coverage enhancement, </w:t>
      </w:r>
      <w:r w:rsidR="00620C1C" w:rsidRPr="00620C1C">
        <w:rPr>
          <w:lang w:val="en-GB" w:eastAsia="x-none"/>
        </w:rPr>
        <w:t>f</w:t>
      </w:r>
      <w:r w:rsidRPr="00620C1C">
        <w:rPr>
          <w:lang w:val="en-GB" w:eastAsia="x-none"/>
        </w:rPr>
        <w:t xml:space="preserve">requency </w:t>
      </w:r>
      <w:r w:rsidR="00620C1C" w:rsidRPr="00620C1C">
        <w:rPr>
          <w:lang w:val="en-GB" w:eastAsia="x-none"/>
        </w:rPr>
        <w:t>location</w:t>
      </w:r>
      <w:r w:rsidRPr="00620C1C">
        <w:rPr>
          <w:lang w:val="en-GB" w:eastAsia="x-none"/>
        </w:rPr>
        <w:t xml:space="preserve"> during the</w:t>
      </w:r>
      <w:r w:rsidR="00C25541" w:rsidRPr="00620C1C">
        <w:rPr>
          <w:lang w:val="en-GB" w:eastAsia="x-none"/>
        </w:rPr>
        <w:t xml:space="preserve"> PUCCH</w:t>
      </w:r>
      <w:r w:rsidRPr="00620C1C">
        <w:rPr>
          <w:lang w:val="en-GB" w:eastAsia="x-none"/>
        </w:rPr>
        <w:t xml:space="preserve"> repetitions </w:t>
      </w:r>
      <w:r w:rsidR="00C25541" w:rsidRPr="00620C1C">
        <w:rPr>
          <w:lang w:val="en-GB" w:eastAsia="x-none"/>
        </w:rPr>
        <w:t>need</w:t>
      </w:r>
      <w:r w:rsidR="001D6C26">
        <w:rPr>
          <w:lang w:val="en-GB" w:eastAsia="x-none"/>
        </w:rPr>
        <w:t>s</w:t>
      </w:r>
      <w:r w:rsidR="00C25541" w:rsidRPr="00620C1C">
        <w:rPr>
          <w:lang w:val="en-GB" w:eastAsia="x-none"/>
        </w:rPr>
        <w:t xml:space="preserve"> to </w:t>
      </w:r>
      <w:r w:rsidRPr="00620C1C">
        <w:rPr>
          <w:lang w:val="en-GB" w:eastAsia="x-none"/>
        </w:rPr>
        <w:t xml:space="preserve">remain the same in order to allow </w:t>
      </w:r>
      <w:r w:rsidR="00620C1C" w:rsidRPr="00620C1C">
        <w:rPr>
          <w:lang w:val="en-GB" w:eastAsia="x-none"/>
        </w:rPr>
        <w:t xml:space="preserve">DMRS </w:t>
      </w:r>
      <w:r w:rsidRPr="00620C1C">
        <w:rPr>
          <w:lang w:val="en-GB" w:eastAsia="x-none"/>
        </w:rPr>
        <w:t>interpolation for channel estimation.</w:t>
      </w:r>
      <w:r w:rsidR="00620C1C" w:rsidRPr="00620C1C">
        <w:rPr>
          <w:lang w:val="en-GB" w:eastAsia="x-none"/>
        </w:rPr>
        <w:t xml:space="preserve"> So DMRS bundling should be joint</w:t>
      </w:r>
      <w:r w:rsidR="001D6C26">
        <w:rPr>
          <w:lang w:val="en-GB" w:eastAsia="x-none"/>
        </w:rPr>
        <w:t>ly</w:t>
      </w:r>
      <w:r w:rsidR="00620C1C" w:rsidRPr="00620C1C">
        <w:rPr>
          <w:lang w:val="en-GB" w:eastAsia="x-none"/>
        </w:rPr>
        <w:t xml:space="preserve"> considered with </w:t>
      </w:r>
      <w:r w:rsidR="001D6C26">
        <w:rPr>
          <w:lang w:val="en-GB" w:eastAsia="x-none"/>
        </w:rPr>
        <w:t xml:space="preserve">frequency </w:t>
      </w:r>
      <w:r w:rsidR="00620C1C" w:rsidRPr="00620C1C">
        <w:rPr>
          <w:lang w:val="en-GB" w:eastAsia="x-none"/>
        </w:rPr>
        <w:t>hopping.</w:t>
      </w:r>
      <w:r w:rsidR="003B2DD1">
        <w:rPr>
          <w:lang w:val="en-GB" w:eastAsia="x-none"/>
        </w:rPr>
        <w:t xml:space="preserve"> </w:t>
      </w:r>
      <w:r w:rsidR="00D52197">
        <w:rPr>
          <w:rFonts w:eastAsia="宋体"/>
          <w:lang w:eastAsia="zh-CN"/>
        </w:rPr>
        <w:t xml:space="preserve">As for the interaction between the time domain hopping interval determination and the time domain window for DMRS bundling determination, we think a UE should determine the hopping interval first, since the frequency hopping would damage phase continuity, and DMRS bundling is limited by phase continuity, thus, DMRS bundling size should be within the frequency hopping interval, so UE should determine the hopping interval first. </w:t>
      </w:r>
    </w:p>
    <w:p w14:paraId="581F5C9A" w14:textId="512BF183" w:rsidR="00D52197" w:rsidRDefault="00D52197" w:rsidP="00D52197">
      <w:pPr>
        <w:spacing w:after="120"/>
        <w:jc w:val="both"/>
        <w:rPr>
          <w:b/>
          <w:i/>
          <w:lang w:val="x-none" w:eastAsia="x-none"/>
        </w:rPr>
      </w:pPr>
      <w:r w:rsidRPr="00F53489">
        <w:rPr>
          <w:b/>
          <w:i/>
          <w:lang w:eastAsia="x-none"/>
        </w:rPr>
        <w:t xml:space="preserve">Proposal </w:t>
      </w:r>
      <w:r>
        <w:rPr>
          <w:b/>
          <w:i/>
          <w:lang w:eastAsia="x-none"/>
        </w:rPr>
        <w:t>2</w:t>
      </w:r>
      <w:r w:rsidRPr="00F53489">
        <w:rPr>
          <w:rFonts w:ascii="宋体" w:eastAsia="宋体" w:hAnsi="宋体" w:cs="宋体" w:hint="eastAsia"/>
          <w:b/>
          <w:i/>
          <w:lang w:eastAsia="x-none"/>
        </w:rPr>
        <w:t>：</w:t>
      </w:r>
      <w:r>
        <w:rPr>
          <w:b/>
          <w:i/>
          <w:lang w:val="x-none" w:eastAsia="x-none"/>
        </w:rPr>
        <w:t>Support</w:t>
      </w:r>
      <w:r w:rsidRPr="00D52197">
        <w:rPr>
          <w:b/>
          <w:i/>
          <w:lang w:val="x-none" w:eastAsia="x-none"/>
        </w:rPr>
        <w:t xml:space="preserve"> UE determin</w:t>
      </w:r>
      <w:r w:rsidR="00E40967">
        <w:rPr>
          <w:b/>
          <w:i/>
          <w:lang w:val="x-none" w:eastAsia="x-none"/>
        </w:rPr>
        <w:t>es the hopping intervals first before determining</w:t>
      </w:r>
      <w:r w:rsidRPr="00D52197">
        <w:rPr>
          <w:b/>
          <w:i/>
          <w:lang w:val="x-none" w:eastAsia="x-none"/>
        </w:rPr>
        <w:t xml:space="preserve"> the time window(s) for DMRS bundling.</w:t>
      </w:r>
    </w:p>
    <w:p w14:paraId="7490CB65" w14:textId="32474EFF" w:rsidR="00A142CB" w:rsidRPr="00D52197" w:rsidRDefault="00D52197" w:rsidP="00D52197">
      <w:pPr>
        <w:spacing w:after="120"/>
        <w:ind w:firstLineChars="200" w:firstLine="400"/>
        <w:jc w:val="both"/>
        <w:rPr>
          <w:lang w:val="en-GB" w:eastAsia="x-none"/>
        </w:rPr>
      </w:pPr>
      <w:r>
        <w:rPr>
          <w:lang w:val="x-none"/>
        </w:rPr>
        <w:t>Further</w:t>
      </w:r>
      <w:r>
        <w:t xml:space="preserve">, because UE determine the hopping interval first and there is a limitation of phase consistency for DMRS bundle, so as long as the DMRS bundle is limited within the range of frequency </w:t>
      </w:r>
      <w:r>
        <w:lastRenderedPageBreak/>
        <w:t xml:space="preserve">hopping interval, </w:t>
      </w:r>
      <w:r>
        <w:rPr>
          <w:rFonts w:ascii="Times" w:eastAsia="Batang" w:hAnsi="Times"/>
          <w:kern w:val="24"/>
        </w:rPr>
        <w:t>the DMRS bundle size can be different from the time domain hopping interval.</w:t>
      </w:r>
      <w:r>
        <w:rPr>
          <w:lang w:eastAsia="x-none"/>
        </w:rPr>
        <w:t xml:space="preserve"> Regarding how to configure the frequency hopping interval, o</w:t>
      </w:r>
      <w:r w:rsidR="00402AA5">
        <w:rPr>
          <w:lang w:eastAsia="x-none"/>
        </w:rPr>
        <w:t xml:space="preserve">ne method is configure the frequency hopping interval </w:t>
      </w:r>
      <w:r>
        <w:rPr>
          <w:lang w:eastAsia="x-none"/>
        </w:rPr>
        <w:t>explicitly</w:t>
      </w:r>
      <w:r w:rsidR="00DC0797">
        <w:rPr>
          <w:lang w:eastAsia="x-none"/>
        </w:rPr>
        <w:t xml:space="preserve">, it will increase the signaling overhead. Another method is predefine a </w:t>
      </w:r>
      <w:r w:rsidR="00DC0797">
        <w:rPr>
          <w:rFonts w:eastAsiaTheme="minorEastAsia" w:hint="eastAsia"/>
          <w:lang w:eastAsia="zh-CN"/>
        </w:rPr>
        <w:t>s</w:t>
      </w:r>
      <w:r w:rsidR="00DC0797">
        <w:rPr>
          <w:rFonts w:eastAsiaTheme="minorEastAsia"/>
          <w:lang w:eastAsia="zh-CN"/>
        </w:rPr>
        <w:t>caler factor or a mapping rule, which is based on repetition number</w:t>
      </w:r>
      <w:r>
        <w:rPr>
          <w:rFonts w:eastAsiaTheme="minorEastAsia"/>
          <w:lang w:eastAsia="zh-CN"/>
        </w:rPr>
        <w:t xml:space="preserve"> implicitly.</w:t>
      </w:r>
    </w:p>
    <w:p w14:paraId="35507A8A" w14:textId="49F3E39B" w:rsidR="005118F9" w:rsidRPr="00AF38FC" w:rsidRDefault="005118F9" w:rsidP="005118F9">
      <w:pPr>
        <w:pStyle w:val="afa"/>
        <w:tabs>
          <w:tab w:val="left" w:pos="1753"/>
        </w:tabs>
        <w:ind w:firstLine="420"/>
        <w:jc w:val="center"/>
      </w:pPr>
      <w:r>
        <w:rPr>
          <w:noProof/>
        </w:rPr>
        <mc:AlternateContent>
          <mc:Choice Requires="wpc">
            <w:drawing>
              <wp:inline distT="0" distB="0" distL="0" distR="0" wp14:anchorId="687E48C0" wp14:editId="753810A0">
                <wp:extent cx="4858385" cy="1464945"/>
                <wp:effectExtent l="0" t="0" r="3810" b="0"/>
                <wp:docPr id="102" name="画布 1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2" name="Line 55"/>
                        <wps:cNvCnPr>
                          <a:cxnSpLocks noChangeShapeType="1"/>
                        </wps:cNvCnPr>
                        <wps:spPr bwMode="auto">
                          <a:xfrm>
                            <a:off x="363220" y="917575"/>
                            <a:ext cx="4488815" cy="0"/>
                          </a:xfrm>
                          <a:prstGeom prst="line">
                            <a:avLst/>
                          </a:prstGeom>
                          <a:noFill/>
                          <a:ln w="57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3" name="Rectangle 56"/>
                        <wps:cNvSpPr>
                          <a:spLocks noChangeArrowheads="1"/>
                        </wps:cNvSpPr>
                        <wps:spPr bwMode="auto">
                          <a:xfrm>
                            <a:off x="569595" y="704850"/>
                            <a:ext cx="329565" cy="213995"/>
                          </a:xfrm>
                          <a:prstGeom prst="rect">
                            <a:avLst/>
                          </a:prstGeom>
                          <a:solidFill>
                            <a:srgbClr val="78944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7"/>
                        <wps:cNvSpPr>
                          <a:spLocks noChangeArrowheads="1"/>
                        </wps:cNvSpPr>
                        <wps:spPr bwMode="auto">
                          <a:xfrm>
                            <a:off x="569595" y="704850"/>
                            <a:ext cx="329565" cy="213995"/>
                          </a:xfrm>
                          <a:prstGeom prst="rect">
                            <a:avLst/>
                          </a:pr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58"/>
                        <wps:cNvSpPr>
                          <a:spLocks noChangeArrowheads="1"/>
                        </wps:cNvSpPr>
                        <wps:spPr bwMode="auto">
                          <a:xfrm>
                            <a:off x="899160" y="704850"/>
                            <a:ext cx="329565" cy="213995"/>
                          </a:xfrm>
                          <a:prstGeom prst="rect">
                            <a:avLst/>
                          </a:prstGeom>
                          <a:solidFill>
                            <a:srgbClr val="78944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59"/>
                        <wps:cNvSpPr>
                          <a:spLocks noChangeArrowheads="1"/>
                        </wps:cNvSpPr>
                        <wps:spPr bwMode="auto">
                          <a:xfrm>
                            <a:off x="899160" y="704850"/>
                            <a:ext cx="329565" cy="213995"/>
                          </a:xfrm>
                          <a:prstGeom prst="rect">
                            <a:avLst/>
                          </a:pr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Rectangle 60"/>
                        <wps:cNvSpPr>
                          <a:spLocks noChangeArrowheads="1"/>
                        </wps:cNvSpPr>
                        <wps:spPr bwMode="auto">
                          <a:xfrm>
                            <a:off x="1228725" y="704850"/>
                            <a:ext cx="328930" cy="213995"/>
                          </a:xfrm>
                          <a:prstGeom prst="rect">
                            <a:avLst/>
                          </a:prstGeom>
                          <a:solidFill>
                            <a:srgbClr val="EA700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61"/>
                        <wps:cNvSpPr>
                          <a:spLocks noChangeArrowheads="1"/>
                        </wps:cNvSpPr>
                        <wps:spPr bwMode="auto">
                          <a:xfrm>
                            <a:off x="1228725" y="704850"/>
                            <a:ext cx="328930" cy="213995"/>
                          </a:xfrm>
                          <a:prstGeom prst="rect">
                            <a:avLst/>
                          </a:pr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Rectangle 62"/>
                        <wps:cNvSpPr>
                          <a:spLocks noChangeArrowheads="1"/>
                        </wps:cNvSpPr>
                        <wps:spPr bwMode="auto">
                          <a:xfrm>
                            <a:off x="1557655" y="704850"/>
                            <a:ext cx="329565" cy="213995"/>
                          </a:xfrm>
                          <a:prstGeom prst="rect">
                            <a:avLst/>
                          </a:prstGeom>
                          <a:solidFill>
                            <a:srgbClr val="EA700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Rectangle 63"/>
                        <wps:cNvSpPr>
                          <a:spLocks noChangeArrowheads="1"/>
                        </wps:cNvSpPr>
                        <wps:spPr bwMode="auto">
                          <a:xfrm>
                            <a:off x="1557655" y="704850"/>
                            <a:ext cx="329565" cy="213995"/>
                          </a:xfrm>
                          <a:prstGeom prst="rect">
                            <a:avLst/>
                          </a:pr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Rectangle 64"/>
                        <wps:cNvSpPr>
                          <a:spLocks noChangeArrowheads="1"/>
                        </wps:cNvSpPr>
                        <wps:spPr bwMode="auto">
                          <a:xfrm>
                            <a:off x="1878330" y="264160"/>
                            <a:ext cx="329565" cy="205105"/>
                          </a:xfrm>
                          <a:prstGeom prst="rect">
                            <a:avLst/>
                          </a:prstGeom>
                          <a:solidFill>
                            <a:srgbClr val="78944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65"/>
                        <wps:cNvSpPr>
                          <a:spLocks noChangeArrowheads="1"/>
                        </wps:cNvSpPr>
                        <wps:spPr bwMode="auto">
                          <a:xfrm>
                            <a:off x="1878330" y="264160"/>
                            <a:ext cx="329565" cy="205105"/>
                          </a:xfrm>
                          <a:prstGeom prst="rect">
                            <a:avLst/>
                          </a:pr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Rectangle 66"/>
                        <wps:cNvSpPr>
                          <a:spLocks noChangeArrowheads="1"/>
                        </wps:cNvSpPr>
                        <wps:spPr bwMode="auto">
                          <a:xfrm>
                            <a:off x="2207895" y="264160"/>
                            <a:ext cx="329565" cy="205105"/>
                          </a:xfrm>
                          <a:prstGeom prst="rect">
                            <a:avLst/>
                          </a:prstGeom>
                          <a:solidFill>
                            <a:srgbClr val="78944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7"/>
                        <wps:cNvSpPr>
                          <a:spLocks noChangeArrowheads="1"/>
                        </wps:cNvSpPr>
                        <wps:spPr bwMode="auto">
                          <a:xfrm>
                            <a:off x="2207895" y="264160"/>
                            <a:ext cx="329565" cy="205105"/>
                          </a:xfrm>
                          <a:prstGeom prst="rect">
                            <a:avLst/>
                          </a:pr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Rectangle 68"/>
                        <wps:cNvSpPr>
                          <a:spLocks noChangeArrowheads="1"/>
                        </wps:cNvSpPr>
                        <wps:spPr bwMode="auto">
                          <a:xfrm>
                            <a:off x="2537460" y="264160"/>
                            <a:ext cx="328930" cy="205105"/>
                          </a:xfrm>
                          <a:prstGeom prst="rect">
                            <a:avLst/>
                          </a:prstGeom>
                          <a:solidFill>
                            <a:srgbClr val="EA700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69"/>
                        <wps:cNvSpPr>
                          <a:spLocks noChangeArrowheads="1"/>
                        </wps:cNvSpPr>
                        <wps:spPr bwMode="auto">
                          <a:xfrm>
                            <a:off x="2537460" y="264160"/>
                            <a:ext cx="328930" cy="205105"/>
                          </a:xfrm>
                          <a:prstGeom prst="rect">
                            <a:avLst/>
                          </a:pr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Rectangle 70"/>
                        <wps:cNvSpPr>
                          <a:spLocks noChangeArrowheads="1"/>
                        </wps:cNvSpPr>
                        <wps:spPr bwMode="auto">
                          <a:xfrm>
                            <a:off x="2866390" y="264160"/>
                            <a:ext cx="329565" cy="205105"/>
                          </a:xfrm>
                          <a:prstGeom prst="rect">
                            <a:avLst/>
                          </a:prstGeom>
                          <a:solidFill>
                            <a:srgbClr val="EA700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71"/>
                        <wps:cNvSpPr>
                          <a:spLocks noChangeArrowheads="1"/>
                        </wps:cNvSpPr>
                        <wps:spPr bwMode="auto">
                          <a:xfrm>
                            <a:off x="2866390" y="264160"/>
                            <a:ext cx="329565" cy="205105"/>
                          </a:xfrm>
                          <a:prstGeom prst="rect">
                            <a:avLst/>
                          </a:pr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Rectangle 72"/>
                        <wps:cNvSpPr>
                          <a:spLocks noChangeArrowheads="1"/>
                        </wps:cNvSpPr>
                        <wps:spPr bwMode="auto">
                          <a:xfrm>
                            <a:off x="3195955" y="709930"/>
                            <a:ext cx="329565" cy="207645"/>
                          </a:xfrm>
                          <a:prstGeom prst="rect">
                            <a:avLst/>
                          </a:prstGeom>
                          <a:solidFill>
                            <a:srgbClr val="78944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73"/>
                        <wps:cNvSpPr>
                          <a:spLocks noChangeArrowheads="1"/>
                        </wps:cNvSpPr>
                        <wps:spPr bwMode="auto">
                          <a:xfrm>
                            <a:off x="3195955" y="709930"/>
                            <a:ext cx="329565" cy="207645"/>
                          </a:xfrm>
                          <a:prstGeom prst="rect">
                            <a:avLst/>
                          </a:pr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Rectangle 74"/>
                        <wps:cNvSpPr>
                          <a:spLocks noChangeArrowheads="1"/>
                        </wps:cNvSpPr>
                        <wps:spPr bwMode="auto">
                          <a:xfrm>
                            <a:off x="3525520" y="709930"/>
                            <a:ext cx="329565" cy="207645"/>
                          </a:xfrm>
                          <a:prstGeom prst="rect">
                            <a:avLst/>
                          </a:prstGeom>
                          <a:solidFill>
                            <a:srgbClr val="78944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75"/>
                        <wps:cNvSpPr>
                          <a:spLocks noChangeArrowheads="1"/>
                        </wps:cNvSpPr>
                        <wps:spPr bwMode="auto">
                          <a:xfrm>
                            <a:off x="3525520" y="709930"/>
                            <a:ext cx="329565" cy="207645"/>
                          </a:xfrm>
                          <a:prstGeom prst="rect">
                            <a:avLst/>
                          </a:pr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Rectangle 76"/>
                        <wps:cNvSpPr>
                          <a:spLocks noChangeArrowheads="1"/>
                        </wps:cNvSpPr>
                        <wps:spPr bwMode="auto">
                          <a:xfrm>
                            <a:off x="3855085" y="709930"/>
                            <a:ext cx="329565" cy="207645"/>
                          </a:xfrm>
                          <a:prstGeom prst="rect">
                            <a:avLst/>
                          </a:prstGeom>
                          <a:solidFill>
                            <a:srgbClr val="EA700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77"/>
                        <wps:cNvSpPr>
                          <a:spLocks noChangeArrowheads="1"/>
                        </wps:cNvSpPr>
                        <wps:spPr bwMode="auto">
                          <a:xfrm>
                            <a:off x="3855085" y="709930"/>
                            <a:ext cx="329565" cy="207645"/>
                          </a:xfrm>
                          <a:prstGeom prst="rect">
                            <a:avLst/>
                          </a:pr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Rectangle 78"/>
                        <wps:cNvSpPr>
                          <a:spLocks noChangeArrowheads="1"/>
                        </wps:cNvSpPr>
                        <wps:spPr bwMode="auto">
                          <a:xfrm>
                            <a:off x="4184650" y="709930"/>
                            <a:ext cx="328930" cy="207645"/>
                          </a:xfrm>
                          <a:prstGeom prst="rect">
                            <a:avLst/>
                          </a:prstGeom>
                          <a:solidFill>
                            <a:srgbClr val="EA700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79"/>
                        <wps:cNvSpPr>
                          <a:spLocks noChangeArrowheads="1"/>
                        </wps:cNvSpPr>
                        <wps:spPr bwMode="auto">
                          <a:xfrm>
                            <a:off x="4184650" y="709930"/>
                            <a:ext cx="328930" cy="207645"/>
                          </a:xfrm>
                          <a:prstGeom prst="rect">
                            <a:avLst/>
                          </a:pr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Line 80"/>
                        <wps:cNvCnPr>
                          <a:cxnSpLocks noChangeShapeType="1"/>
                        </wps:cNvCnPr>
                        <wps:spPr bwMode="auto">
                          <a:xfrm>
                            <a:off x="569595" y="918845"/>
                            <a:ext cx="0" cy="196850"/>
                          </a:xfrm>
                          <a:prstGeom prst="line">
                            <a:avLst/>
                          </a:prstGeom>
                          <a:noFill/>
                          <a:ln w="57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8" name="Line 81"/>
                        <wps:cNvCnPr>
                          <a:cxnSpLocks noChangeShapeType="1"/>
                        </wps:cNvCnPr>
                        <wps:spPr bwMode="auto">
                          <a:xfrm>
                            <a:off x="899160" y="918845"/>
                            <a:ext cx="0" cy="132080"/>
                          </a:xfrm>
                          <a:prstGeom prst="line">
                            <a:avLst/>
                          </a:prstGeom>
                          <a:noFill/>
                          <a:ln w="57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 name="Line 82"/>
                        <wps:cNvCnPr>
                          <a:cxnSpLocks noChangeShapeType="1"/>
                        </wps:cNvCnPr>
                        <wps:spPr bwMode="auto">
                          <a:xfrm>
                            <a:off x="1887220" y="918845"/>
                            <a:ext cx="0" cy="248285"/>
                          </a:xfrm>
                          <a:prstGeom prst="line">
                            <a:avLst/>
                          </a:prstGeom>
                          <a:noFill/>
                          <a:ln w="57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0" name="Line 83"/>
                        <wps:cNvCnPr>
                          <a:cxnSpLocks noChangeShapeType="1"/>
                        </wps:cNvCnPr>
                        <wps:spPr bwMode="auto">
                          <a:xfrm>
                            <a:off x="569595" y="1165225"/>
                            <a:ext cx="0" cy="77470"/>
                          </a:xfrm>
                          <a:prstGeom prst="line">
                            <a:avLst/>
                          </a:prstGeom>
                          <a:noFill/>
                          <a:ln w="57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1" name="Line 84"/>
                        <wps:cNvCnPr>
                          <a:cxnSpLocks noChangeShapeType="1"/>
                        </wps:cNvCnPr>
                        <wps:spPr bwMode="auto">
                          <a:xfrm>
                            <a:off x="605155" y="1033780"/>
                            <a:ext cx="258445" cy="0"/>
                          </a:xfrm>
                          <a:prstGeom prst="line">
                            <a:avLst/>
                          </a:prstGeom>
                          <a:noFill/>
                          <a:ln w="57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2" name="Freeform 85"/>
                        <wps:cNvSpPr>
                          <a:spLocks/>
                        </wps:cNvSpPr>
                        <wps:spPr bwMode="auto">
                          <a:xfrm>
                            <a:off x="569595" y="1009650"/>
                            <a:ext cx="46990" cy="47625"/>
                          </a:xfrm>
                          <a:custGeom>
                            <a:avLst/>
                            <a:gdLst>
                              <a:gd name="T0" fmla="*/ 0 w 209"/>
                              <a:gd name="T1" fmla="*/ 105 h 209"/>
                              <a:gd name="T2" fmla="*/ 209 w 209"/>
                              <a:gd name="T3" fmla="*/ 0 h 209"/>
                              <a:gd name="T4" fmla="*/ 209 w 209"/>
                              <a:gd name="T5" fmla="*/ 209 h 209"/>
                              <a:gd name="T6" fmla="*/ 0 w 209"/>
                              <a:gd name="T7" fmla="*/ 105 h 209"/>
                            </a:gdLst>
                            <a:ahLst/>
                            <a:cxnLst>
                              <a:cxn ang="0">
                                <a:pos x="T0" y="T1"/>
                              </a:cxn>
                              <a:cxn ang="0">
                                <a:pos x="T2" y="T3"/>
                              </a:cxn>
                              <a:cxn ang="0">
                                <a:pos x="T4" y="T5"/>
                              </a:cxn>
                              <a:cxn ang="0">
                                <a:pos x="T6" y="T7"/>
                              </a:cxn>
                            </a:cxnLst>
                            <a:rect l="0" t="0" r="r" b="b"/>
                            <a:pathLst>
                              <a:path w="209" h="209">
                                <a:moveTo>
                                  <a:pt x="0" y="105"/>
                                </a:moveTo>
                                <a:lnTo>
                                  <a:pt x="209" y="0"/>
                                </a:lnTo>
                                <a:cubicBezTo>
                                  <a:pt x="177" y="66"/>
                                  <a:pt x="177" y="143"/>
                                  <a:pt x="209" y="209"/>
                                </a:cubicBezTo>
                                <a:lnTo>
                                  <a:pt x="0" y="10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3" name="Freeform 86"/>
                        <wps:cNvSpPr>
                          <a:spLocks/>
                        </wps:cNvSpPr>
                        <wps:spPr bwMode="auto">
                          <a:xfrm>
                            <a:off x="852170" y="1009650"/>
                            <a:ext cx="46990" cy="47625"/>
                          </a:xfrm>
                          <a:custGeom>
                            <a:avLst/>
                            <a:gdLst>
                              <a:gd name="T0" fmla="*/ 209 w 209"/>
                              <a:gd name="T1" fmla="*/ 105 h 209"/>
                              <a:gd name="T2" fmla="*/ 0 w 209"/>
                              <a:gd name="T3" fmla="*/ 209 h 209"/>
                              <a:gd name="T4" fmla="*/ 0 w 209"/>
                              <a:gd name="T5" fmla="*/ 0 h 209"/>
                              <a:gd name="T6" fmla="*/ 209 w 209"/>
                              <a:gd name="T7" fmla="*/ 105 h 209"/>
                            </a:gdLst>
                            <a:ahLst/>
                            <a:cxnLst>
                              <a:cxn ang="0">
                                <a:pos x="T0" y="T1"/>
                              </a:cxn>
                              <a:cxn ang="0">
                                <a:pos x="T2" y="T3"/>
                              </a:cxn>
                              <a:cxn ang="0">
                                <a:pos x="T4" y="T5"/>
                              </a:cxn>
                              <a:cxn ang="0">
                                <a:pos x="T6" y="T7"/>
                              </a:cxn>
                            </a:cxnLst>
                            <a:rect l="0" t="0" r="r" b="b"/>
                            <a:pathLst>
                              <a:path w="209" h="209">
                                <a:moveTo>
                                  <a:pt x="209" y="105"/>
                                </a:moveTo>
                                <a:lnTo>
                                  <a:pt x="0" y="209"/>
                                </a:lnTo>
                                <a:cubicBezTo>
                                  <a:pt x="33" y="143"/>
                                  <a:pt x="33" y="66"/>
                                  <a:pt x="0" y="0"/>
                                </a:cubicBezTo>
                                <a:lnTo>
                                  <a:pt x="209" y="10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4" name="Rectangle 87"/>
                        <wps:cNvSpPr>
                          <a:spLocks noChangeArrowheads="1"/>
                        </wps:cNvSpPr>
                        <wps:spPr bwMode="auto">
                          <a:xfrm>
                            <a:off x="569595" y="890905"/>
                            <a:ext cx="34099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A600F3" w14:textId="77777777" w:rsidR="005118F9" w:rsidRDefault="005118F9" w:rsidP="005118F9">
                              <w:r>
                                <w:rPr>
                                  <w:color w:val="000000"/>
                                  <w:sz w:val="14"/>
                                  <w:szCs w:val="14"/>
                                </w:rPr>
                                <w:t>repetition</w:t>
                              </w:r>
                            </w:p>
                          </w:txbxContent>
                        </wps:txbx>
                        <wps:bodyPr rot="0" vert="horz" wrap="none" lIns="0" tIns="0" rIns="0" bIns="0" anchor="t" anchorCtr="0">
                          <a:spAutoFit/>
                        </wps:bodyPr>
                      </wps:wsp>
                      <wps:wsp>
                        <wps:cNvPr id="85" name="Line 88"/>
                        <wps:cNvCnPr>
                          <a:cxnSpLocks noChangeShapeType="1"/>
                        </wps:cNvCnPr>
                        <wps:spPr bwMode="auto">
                          <a:xfrm>
                            <a:off x="605155" y="1143000"/>
                            <a:ext cx="1246505" cy="0"/>
                          </a:xfrm>
                          <a:prstGeom prst="line">
                            <a:avLst/>
                          </a:prstGeom>
                          <a:noFill/>
                          <a:ln w="57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6" name="Freeform 89"/>
                        <wps:cNvSpPr>
                          <a:spLocks/>
                        </wps:cNvSpPr>
                        <wps:spPr bwMode="auto">
                          <a:xfrm>
                            <a:off x="569595" y="1119505"/>
                            <a:ext cx="46990" cy="46990"/>
                          </a:xfrm>
                          <a:custGeom>
                            <a:avLst/>
                            <a:gdLst>
                              <a:gd name="T0" fmla="*/ 0 w 209"/>
                              <a:gd name="T1" fmla="*/ 104 h 209"/>
                              <a:gd name="T2" fmla="*/ 209 w 209"/>
                              <a:gd name="T3" fmla="*/ 0 h 209"/>
                              <a:gd name="T4" fmla="*/ 209 w 209"/>
                              <a:gd name="T5" fmla="*/ 209 h 209"/>
                              <a:gd name="T6" fmla="*/ 0 w 209"/>
                              <a:gd name="T7" fmla="*/ 104 h 209"/>
                            </a:gdLst>
                            <a:ahLst/>
                            <a:cxnLst>
                              <a:cxn ang="0">
                                <a:pos x="T0" y="T1"/>
                              </a:cxn>
                              <a:cxn ang="0">
                                <a:pos x="T2" y="T3"/>
                              </a:cxn>
                              <a:cxn ang="0">
                                <a:pos x="T4" y="T5"/>
                              </a:cxn>
                              <a:cxn ang="0">
                                <a:pos x="T6" y="T7"/>
                              </a:cxn>
                            </a:cxnLst>
                            <a:rect l="0" t="0" r="r" b="b"/>
                            <a:pathLst>
                              <a:path w="209" h="209">
                                <a:moveTo>
                                  <a:pt x="0" y="104"/>
                                </a:moveTo>
                                <a:lnTo>
                                  <a:pt x="209" y="0"/>
                                </a:lnTo>
                                <a:cubicBezTo>
                                  <a:pt x="177" y="66"/>
                                  <a:pt x="177" y="143"/>
                                  <a:pt x="209" y="209"/>
                                </a:cubicBezTo>
                                <a:lnTo>
                                  <a:pt x="0" y="10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7" name="Freeform 90"/>
                        <wps:cNvSpPr>
                          <a:spLocks/>
                        </wps:cNvSpPr>
                        <wps:spPr bwMode="auto">
                          <a:xfrm>
                            <a:off x="1840230" y="1119505"/>
                            <a:ext cx="46990" cy="46990"/>
                          </a:xfrm>
                          <a:custGeom>
                            <a:avLst/>
                            <a:gdLst>
                              <a:gd name="T0" fmla="*/ 209 w 209"/>
                              <a:gd name="T1" fmla="*/ 104 h 209"/>
                              <a:gd name="T2" fmla="*/ 0 w 209"/>
                              <a:gd name="T3" fmla="*/ 209 h 209"/>
                              <a:gd name="T4" fmla="*/ 0 w 209"/>
                              <a:gd name="T5" fmla="*/ 0 h 209"/>
                              <a:gd name="T6" fmla="*/ 209 w 209"/>
                              <a:gd name="T7" fmla="*/ 104 h 209"/>
                            </a:gdLst>
                            <a:ahLst/>
                            <a:cxnLst>
                              <a:cxn ang="0">
                                <a:pos x="T0" y="T1"/>
                              </a:cxn>
                              <a:cxn ang="0">
                                <a:pos x="T2" y="T3"/>
                              </a:cxn>
                              <a:cxn ang="0">
                                <a:pos x="T4" y="T5"/>
                              </a:cxn>
                              <a:cxn ang="0">
                                <a:pos x="T6" y="T7"/>
                              </a:cxn>
                            </a:cxnLst>
                            <a:rect l="0" t="0" r="r" b="b"/>
                            <a:pathLst>
                              <a:path w="209" h="209">
                                <a:moveTo>
                                  <a:pt x="209" y="104"/>
                                </a:moveTo>
                                <a:lnTo>
                                  <a:pt x="0" y="209"/>
                                </a:lnTo>
                                <a:cubicBezTo>
                                  <a:pt x="33" y="143"/>
                                  <a:pt x="33" y="66"/>
                                  <a:pt x="0" y="0"/>
                                </a:cubicBezTo>
                                <a:lnTo>
                                  <a:pt x="209" y="10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8" name="Rectangle 91"/>
                        <wps:cNvSpPr>
                          <a:spLocks noChangeArrowheads="1"/>
                        </wps:cNvSpPr>
                        <wps:spPr bwMode="auto">
                          <a:xfrm>
                            <a:off x="995045" y="1162050"/>
                            <a:ext cx="68897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12565C" w14:textId="77777777" w:rsidR="005118F9" w:rsidRDefault="005118F9" w:rsidP="005118F9">
                              <w:r>
                                <w:rPr>
                                  <w:color w:val="000000"/>
                                  <w:sz w:val="14"/>
                                  <w:szCs w:val="14"/>
                                </w:rPr>
                                <w:t xml:space="preserve">Frequency hopping </w:t>
                              </w:r>
                            </w:p>
                          </w:txbxContent>
                        </wps:txbx>
                        <wps:bodyPr rot="0" vert="horz" wrap="none" lIns="0" tIns="0" rIns="0" bIns="0" anchor="t" anchorCtr="0">
                          <a:spAutoFit/>
                        </wps:bodyPr>
                      </wps:wsp>
                      <wps:wsp>
                        <wps:cNvPr id="89" name="Rectangle 92"/>
                        <wps:cNvSpPr>
                          <a:spLocks noChangeArrowheads="1"/>
                        </wps:cNvSpPr>
                        <wps:spPr bwMode="auto">
                          <a:xfrm>
                            <a:off x="1196975" y="1266825"/>
                            <a:ext cx="27178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66220" w14:textId="77777777" w:rsidR="005118F9" w:rsidRDefault="005118F9" w:rsidP="005118F9">
                              <w:r>
                                <w:rPr>
                                  <w:color w:val="000000"/>
                                  <w:sz w:val="14"/>
                                  <w:szCs w:val="14"/>
                                </w:rPr>
                                <w:t>interval</w:t>
                              </w:r>
                            </w:p>
                          </w:txbxContent>
                        </wps:txbx>
                        <wps:bodyPr rot="0" vert="horz" wrap="none" lIns="0" tIns="0" rIns="0" bIns="0" anchor="t" anchorCtr="0">
                          <a:spAutoFit/>
                        </wps:bodyPr>
                      </wps:wsp>
                      <wps:wsp>
                        <wps:cNvPr id="90" name="Freeform 93"/>
                        <wps:cNvSpPr>
                          <a:spLocks/>
                        </wps:cNvSpPr>
                        <wps:spPr bwMode="auto">
                          <a:xfrm>
                            <a:off x="1843405" y="526415"/>
                            <a:ext cx="43815" cy="178435"/>
                          </a:xfrm>
                          <a:custGeom>
                            <a:avLst/>
                            <a:gdLst>
                              <a:gd name="T0" fmla="*/ 69 w 69"/>
                              <a:gd name="T1" fmla="*/ 281 h 281"/>
                              <a:gd name="T2" fmla="*/ 67 w 69"/>
                              <a:gd name="T3" fmla="*/ 220 h 281"/>
                              <a:gd name="T4" fmla="*/ 6 w 69"/>
                              <a:gd name="T5" fmla="*/ 0 h 281"/>
                            </a:gdLst>
                            <a:ahLst/>
                            <a:cxnLst>
                              <a:cxn ang="0">
                                <a:pos x="T0" y="T1"/>
                              </a:cxn>
                              <a:cxn ang="0">
                                <a:pos x="T2" y="T3"/>
                              </a:cxn>
                              <a:cxn ang="0">
                                <a:pos x="T4" y="T5"/>
                              </a:cxn>
                            </a:cxnLst>
                            <a:rect l="0" t="0" r="r" b="b"/>
                            <a:pathLst>
                              <a:path w="69" h="281">
                                <a:moveTo>
                                  <a:pt x="69" y="281"/>
                                </a:moveTo>
                                <a:cubicBezTo>
                                  <a:pt x="66" y="261"/>
                                  <a:pt x="68" y="241"/>
                                  <a:pt x="67" y="220"/>
                                </a:cubicBezTo>
                                <a:cubicBezTo>
                                  <a:pt x="61" y="145"/>
                                  <a:pt x="0" y="74"/>
                                  <a:pt x="6" y="0"/>
                                </a:cubicBezTo>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Freeform 94"/>
                        <wps:cNvSpPr>
                          <a:spLocks/>
                        </wps:cNvSpPr>
                        <wps:spPr bwMode="auto">
                          <a:xfrm>
                            <a:off x="1823720" y="469265"/>
                            <a:ext cx="54610" cy="73660"/>
                          </a:xfrm>
                          <a:custGeom>
                            <a:avLst/>
                            <a:gdLst>
                              <a:gd name="T0" fmla="*/ 0 w 86"/>
                              <a:gd name="T1" fmla="*/ 80 h 116"/>
                              <a:gd name="T2" fmla="*/ 86 w 86"/>
                              <a:gd name="T3" fmla="*/ 0 h 116"/>
                              <a:gd name="T4" fmla="*/ 65 w 86"/>
                              <a:gd name="T5" fmla="*/ 116 h 116"/>
                              <a:gd name="T6" fmla="*/ 0 w 86"/>
                              <a:gd name="T7" fmla="*/ 80 h 116"/>
                            </a:gdLst>
                            <a:ahLst/>
                            <a:cxnLst>
                              <a:cxn ang="0">
                                <a:pos x="T0" y="T1"/>
                              </a:cxn>
                              <a:cxn ang="0">
                                <a:pos x="T2" y="T3"/>
                              </a:cxn>
                              <a:cxn ang="0">
                                <a:pos x="T4" y="T5"/>
                              </a:cxn>
                              <a:cxn ang="0">
                                <a:pos x="T6" y="T7"/>
                              </a:cxn>
                            </a:cxnLst>
                            <a:rect l="0" t="0" r="r" b="b"/>
                            <a:pathLst>
                              <a:path w="86" h="116">
                                <a:moveTo>
                                  <a:pt x="0" y="80"/>
                                </a:moveTo>
                                <a:lnTo>
                                  <a:pt x="86" y="0"/>
                                </a:lnTo>
                                <a:lnTo>
                                  <a:pt x="65" y="116"/>
                                </a:lnTo>
                                <a:lnTo>
                                  <a:pt x="0" y="8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95"/>
                        <wps:cNvSpPr>
                          <a:spLocks/>
                        </wps:cNvSpPr>
                        <wps:spPr bwMode="auto">
                          <a:xfrm>
                            <a:off x="3173095" y="469265"/>
                            <a:ext cx="63500" cy="184150"/>
                          </a:xfrm>
                          <a:custGeom>
                            <a:avLst/>
                            <a:gdLst>
                              <a:gd name="T0" fmla="*/ 36 w 100"/>
                              <a:gd name="T1" fmla="*/ 0 h 290"/>
                              <a:gd name="T2" fmla="*/ 21 w 100"/>
                              <a:gd name="T3" fmla="*/ 55 h 290"/>
                              <a:gd name="T4" fmla="*/ 87 w 100"/>
                              <a:gd name="T5" fmla="*/ 290 h 290"/>
                            </a:gdLst>
                            <a:ahLst/>
                            <a:cxnLst>
                              <a:cxn ang="0">
                                <a:pos x="T0" y="T1"/>
                              </a:cxn>
                              <a:cxn ang="0">
                                <a:pos x="T2" y="T3"/>
                              </a:cxn>
                              <a:cxn ang="0">
                                <a:pos x="T4" y="T5"/>
                              </a:cxn>
                            </a:cxnLst>
                            <a:rect l="0" t="0" r="r" b="b"/>
                            <a:pathLst>
                              <a:path w="100" h="290">
                                <a:moveTo>
                                  <a:pt x="36" y="0"/>
                                </a:moveTo>
                                <a:cubicBezTo>
                                  <a:pt x="35" y="17"/>
                                  <a:pt x="26" y="37"/>
                                  <a:pt x="21" y="55"/>
                                </a:cubicBezTo>
                                <a:cubicBezTo>
                                  <a:pt x="0" y="142"/>
                                  <a:pt x="100" y="203"/>
                                  <a:pt x="87" y="290"/>
                                </a:cubicBezTo>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Freeform 96"/>
                        <wps:cNvSpPr>
                          <a:spLocks/>
                        </wps:cNvSpPr>
                        <wps:spPr bwMode="auto">
                          <a:xfrm>
                            <a:off x="3195955" y="636905"/>
                            <a:ext cx="55245" cy="73025"/>
                          </a:xfrm>
                          <a:custGeom>
                            <a:avLst/>
                            <a:gdLst>
                              <a:gd name="T0" fmla="*/ 87 w 87"/>
                              <a:gd name="T1" fmla="*/ 37 h 115"/>
                              <a:gd name="T2" fmla="*/ 0 w 87"/>
                              <a:gd name="T3" fmla="*/ 115 h 115"/>
                              <a:gd name="T4" fmla="*/ 23 w 87"/>
                              <a:gd name="T5" fmla="*/ 0 h 115"/>
                              <a:gd name="T6" fmla="*/ 87 w 87"/>
                              <a:gd name="T7" fmla="*/ 37 h 115"/>
                            </a:gdLst>
                            <a:ahLst/>
                            <a:cxnLst>
                              <a:cxn ang="0">
                                <a:pos x="T0" y="T1"/>
                              </a:cxn>
                              <a:cxn ang="0">
                                <a:pos x="T2" y="T3"/>
                              </a:cxn>
                              <a:cxn ang="0">
                                <a:pos x="T4" y="T5"/>
                              </a:cxn>
                              <a:cxn ang="0">
                                <a:pos x="T6" y="T7"/>
                              </a:cxn>
                            </a:cxnLst>
                            <a:rect l="0" t="0" r="r" b="b"/>
                            <a:pathLst>
                              <a:path w="87" h="115">
                                <a:moveTo>
                                  <a:pt x="87" y="37"/>
                                </a:moveTo>
                                <a:lnTo>
                                  <a:pt x="0" y="115"/>
                                </a:lnTo>
                                <a:lnTo>
                                  <a:pt x="23" y="0"/>
                                </a:lnTo>
                                <a:lnTo>
                                  <a:pt x="87" y="3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Line 97"/>
                        <wps:cNvCnPr>
                          <a:cxnSpLocks noChangeShapeType="1"/>
                        </wps:cNvCnPr>
                        <wps:spPr bwMode="auto">
                          <a:xfrm>
                            <a:off x="1878330" y="116205"/>
                            <a:ext cx="0" cy="147955"/>
                          </a:xfrm>
                          <a:prstGeom prst="line">
                            <a:avLst/>
                          </a:prstGeom>
                          <a:noFill/>
                          <a:ln w="57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5" name="Line 98"/>
                        <wps:cNvCnPr>
                          <a:cxnSpLocks noChangeShapeType="1"/>
                        </wps:cNvCnPr>
                        <wps:spPr bwMode="auto">
                          <a:xfrm>
                            <a:off x="2537460" y="116205"/>
                            <a:ext cx="0" cy="147955"/>
                          </a:xfrm>
                          <a:prstGeom prst="line">
                            <a:avLst/>
                          </a:prstGeom>
                          <a:noFill/>
                          <a:ln w="57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6" name="Line 99"/>
                        <wps:cNvCnPr>
                          <a:cxnSpLocks noChangeShapeType="1"/>
                        </wps:cNvCnPr>
                        <wps:spPr bwMode="auto">
                          <a:xfrm>
                            <a:off x="1913890" y="189230"/>
                            <a:ext cx="588010" cy="0"/>
                          </a:xfrm>
                          <a:prstGeom prst="line">
                            <a:avLst/>
                          </a:prstGeom>
                          <a:noFill/>
                          <a:ln w="571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7" name="Freeform 100"/>
                        <wps:cNvSpPr>
                          <a:spLocks/>
                        </wps:cNvSpPr>
                        <wps:spPr bwMode="auto">
                          <a:xfrm>
                            <a:off x="1878330" y="165735"/>
                            <a:ext cx="46990" cy="46990"/>
                          </a:xfrm>
                          <a:custGeom>
                            <a:avLst/>
                            <a:gdLst>
                              <a:gd name="T0" fmla="*/ 0 w 210"/>
                              <a:gd name="T1" fmla="*/ 105 h 209"/>
                              <a:gd name="T2" fmla="*/ 210 w 210"/>
                              <a:gd name="T3" fmla="*/ 0 h 209"/>
                              <a:gd name="T4" fmla="*/ 210 w 210"/>
                              <a:gd name="T5" fmla="*/ 209 h 209"/>
                              <a:gd name="T6" fmla="*/ 0 w 210"/>
                              <a:gd name="T7" fmla="*/ 105 h 209"/>
                            </a:gdLst>
                            <a:ahLst/>
                            <a:cxnLst>
                              <a:cxn ang="0">
                                <a:pos x="T0" y="T1"/>
                              </a:cxn>
                              <a:cxn ang="0">
                                <a:pos x="T2" y="T3"/>
                              </a:cxn>
                              <a:cxn ang="0">
                                <a:pos x="T4" y="T5"/>
                              </a:cxn>
                              <a:cxn ang="0">
                                <a:pos x="T6" y="T7"/>
                              </a:cxn>
                            </a:cxnLst>
                            <a:rect l="0" t="0" r="r" b="b"/>
                            <a:pathLst>
                              <a:path w="210" h="209">
                                <a:moveTo>
                                  <a:pt x="0" y="105"/>
                                </a:moveTo>
                                <a:lnTo>
                                  <a:pt x="210" y="0"/>
                                </a:lnTo>
                                <a:cubicBezTo>
                                  <a:pt x="177" y="66"/>
                                  <a:pt x="177" y="143"/>
                                  <a:pt x="210" y="209"/>
                                </a:cubicBezTo>
                                <a:lnTo>
                                  <a:pt x="0" y="10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8" name="Freeform 101"/>
                        <wps:cNvSpPr>
                          <a:spLocks/>
                        </wps:cNvSpPr>
                        <wps:spPr bwMode="auto">
                          <a:xfrm>
                            <a:off x="2490470" y="165735"/>
                            <a:ext cx="46990" cy="46990"/>
                          </a:xfrm>
                          <a:custGeom>
                            <a:avLst/>
                            <a:gdLst>
                              <a:gd name="T0" fmla="*/ 209 w 209"/>
                              <a:gd name="T1" fmla="*/ 105 h 209"/>
                              <a:gd name="T2" fmla="*/ 0 w 209"/>
                              <a:gd name="T3" fmla="*/ 209 h 209"/>
                              <a:gd name="T4" fmla="*/ 0 w 209"/>
                              <a:gd name="T5" fmla="*/ 0 h 209"/>
                              <a:gd name="T6" fmla="*/ 209 w 209"/>
                              <a:gd name="T7" fmla="*/ 105 h 209"/>
                            </a:gdLst>
                            <a:ahLst/>
                            <a:cxnLst>
                              <a:cxn ang="0">
                                <a:pos x="T0" y="T1"/>
                              </a:cxn>
                              <a:cxn ang="0">
                                <a:pos x="T2" y="T3"/>
                              </a:cxn>
                              <a:cxn ang="0">
                                <a:pos x="T4" y="T5"/>
                              </a:cxn>
                              <a:cxn ang="0">
                                <a:pos x="T6" y="T7"/>
                              </a:cxn>
                            </a:cxnLst>
                            <a:rect l="0" t="0" r="r" b="b"/>
                            <a:pathLst>
                              <a:path w="209" h="209">
                                <a:moveTo>
                                  <a:pt x="209" y="105"/>
                                </a:moveTo>
                                <a:lnTo>
                                  <a:pt x="0" y="209"/>
                                </a:lnTo>
                                <a:cubicBezTo>
                                  <a:pt x="33" y="143"/>
                                  <a:pt x="33" y="66"/>
                                  <a:pt x="0" y="0"/>
                                </a:cubicBezTo>
                                <a:lnTo>
                                  <a:pt x="209" y="10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9" name="Rectangle 102"/>
                        <wps:cNvSpPr>
                          <a:spLocks noChangeArrowheads="1"/>
                        </wps:cNvSpPr>
                        <wps:spPr bwMode="auto">
                          <a:xfrm>
                            <a:off x="1845310" y="30480"/>
                            <a:ext cx="75120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CD6DCB" w14:textId="77777777" w:rsidR="005118F9" w:rsidRDefault="005118F9" w:rsidP="005118F9">
                              <w:r>
                                <w:rPr>
                                  <w:color w:val="000000"/>
                                  <w:sz w:val="14"/>
                                  <w:szCs w:val="14"/>
                                </w:rPr>
                                <w:t>DMRS bundling size</w:t>
                              </w:r>
                            </w:p>
                          </w:txbxContent>
                        </wps:txbx>
                        <wps:bodyPr rot="0" vert="horz" wrap="none" lIns="0" tIns="0" rIns="0" bIns="0" anchor="t" anchorCtr="0">
                          <a:spAutoFit/>
                        </wps:bodyPr>
                      </wps:wsp>
                      <wps:wsp>
                        <wps:cNvPr id="100" name="Rectangle 103"/>
                        <wps:cNvSpPr>
                          <a:spLocks noChangeArrowheads="1"/>
                        </wps:cNvSpPr>
                        <wps:spPr bwMode="auto">
                          <a:xfrm>
                            <a:off x="51435" y="266065"/>
                            <a:ext cx="11493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2F679" w14:textId="77777777" w:rsidR="005118F9" w:rsidRDefault="005118F9" w:rsidP="005118F9"/>
                          </w:txbxContent>
                        </wps:txbx>
                        <wps:bodyPr rot="0" vert="horz" wrap="none" lIns="0" tIns="0" rIns="0" bIns="0" anchor="t" anchorCtr="0">
                          <a:spAutoFit/>
                        </wps:bodyPr>
                      </wps:wsp>
                      <wps:wsp>
                        <wps:cNvPr id="101" name="Rectangle 104"/>
                        <wps:cNvSpPr>
                          <a:spLocks noChangeArrowheads="1"/>
                        </wps:cNvSpPr>
                        <wps:spPr bwMode="auto">
                          <a:xfrm>
                            <a:off x="31750" y="266065"/>
                            <a:ext cx="1462405" cy="173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EFE44A" w14:textId="77777777" w:rsidR="005118F9" w:rsidRPr="005118F9" w:rsidRDefault="005118F9" w:rsidP="005118F9">
                              <w:pPr>
                                <w:rPr>
                                  <w:sz w:val="16"/>
                                  <w:szCs w:val="16"/>
                                </w:rPr>
                              </w:pPr>
                              <w:r w:rsidRPr="005118F9">
                                <w:rPr>
                                  <w:rFonts w:ascii="宋体" w:cs="宋体"/>
                                  <w:color w:val="C05046"/>
                                  <w:sz w:val="16"/>
                                  <w:szCs w:val="16"/>
                                </w:rPr>
                                <w:t>DMR</w:t>
                              </w:r>
                              <w:r w:rsidRPr="005118F9">
                                <w:rPr>
                                  <w:rFonts w:ascii="宋体" w:eastAsia="宋体" w:cs="宋体"/>
                                  <w:color w:val="C05046"/>
                                  <w:sz w:val="16"/>
                                  <w:szCs w:val="16"/>
                                </w:rPr>
                                <w:t>S bundling</w:t>
                              </w:r>
                              <w:r w:rsidRPr="005118F9">
                                <w:rPr>
                                  <w:rFonts w:ascii="宋体" w:cs="宋体"/>
                                  <w:color w:val="C05046"/>
                                  <w:sz w:val="16"/>
                                  <w:szCs w:val="16"/>
                                </w:rPr>
                                <w:t xml:space="preserve"> size=2</w:t>
                              </w:r>
                            </w:p>
                          </w:txbxContent>
                        </wps:txbx>
                        <wps:bodyPr rot="0" vert="horz" wrap="square" lIns="0" tIns="0" rIns="0" bIns="0" anchor="t" anchorCtr="0">
                          <a:noAutofit/>
                        </wps:bodyPr>
                      </wps:wsp>
                    </wpc:wpc>
                  </a:graphicData>
                </a:graphic>
              </wp:inline>
            </w:drawing>
          </mc:Choice>
          <mc:Fallback>
            <w:pict>
              <v:group w14:anchorId="687E48C0" id="画布 102" o:spid="_x0000_s1026" editas="canvas" style="width:382.55pt;height:115.35pt;mso-position-horizontal-relative:char;mso-position-vertical-relative:line" coordsize="48583,146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583;height:14649;visibility:visible;mso-wrap-style:square">
                  <v:fill o:detectmouseclick="t"/>
                  <v:path o:connecttype="none"/>
                </v:shape>
                <v:line id="Line 55" o:spid="_x0000_s1028" style="position:absolute;visibility:visible;mso-wrap-style:square" from="3632,9175" to="48520,9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" strokeweight=".45pt">
                  <v:stroke endcap="round"/>
                </v:line>
                <v:rect id="Rectangle 56" o:spid="_x0000_s1029" style="position:absolute;left:5695;top:7048;width:3296;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" fillcolor="#789440" stroked="f"/>
                <v:rect id="Rectangle 57" o:spid="_x0000_s1030" style="position:absolute;left:5695;top:7048;width:3296;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" filled="f" strokeweight=".45pt">
                  <v:stroke joinstyle="round" endcap="round"/>
                </v:rect>
                <v:rect id="Rectangle 58" o:spid="_x0000_s1031" style="position:absolute;left:8991;top:7048;width:3296;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" fillcolor="#789440" stroked="f"/>
                <v:rect id="Rectangle 59" o:spid="_x0000_s1032" style="position:absolute;left:8991;top:7048;width:3296;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" filled="f" strokeweight=".45pt">
                  <v:stroke joinstyle="round" endcap="round"/>
                </v:rect>
                <v:rect id="Rectangle 60" o:spid="_x0000_s1033" style="position:absolute;left:12287;top:7048;width:3289;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" fillcolor="#ea700d" stroked="f"/>
                <v:rect id="Rectangle 61" o:spid="_x0000_s1034" style="position:absolute;left:12287;top:7048;width:3289;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" filled="f" strokeweight=".45pt">
                  <v:stroke joinstyle="round" endcap="round"/>
                </v:rect>
                <v:rect id="Rectangle 62" o:spid="_x0000_s1035" style="position:absolute;left:15576;top:7048;width:3296;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" fillcolor="#ea700d" stroked="f"/>
                <v:rect id="Rectangle 63" o:spid="_x0000_s1036" style="position:absolute;left:15576;top:7048;width:3296;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" filled="f" strokeweight=".45pt">
                  <v:stroke joinstyle="round" endcap="round"/>
                </v:rect>
                <v:rect id="Rectangle 64" o:spid="_x0000_s1037" style="position:absolute;left:18783;top:2641;width:3295;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" fillcolor="#789440" stroked="f"/>
                <v:rect id="Rectangle 65" o:spid="_x0000_s1038" style="position:absolute;left:18783;top:2641;width:3295;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" filled="f" strokeweight=".45pt">
                  <v:stroke joinstyle="round" endcap="round"/>
                </v:rect>
                <v:rect id="Rectangle 66" o:spid="_x0000_s1039" style="position:absolute;left:22078;top:2641;width:3296;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" fillcolor="#789440" stroked="f"/>
                <v:rect id="Rectangle 67" o:spid="_x0000_s1040" style="position:absolute;left:22078;top:2641;width:3296;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" filled="f" strokeweight=".45pt">
                  <v:stroke joinstyle="round" endcap="round"/>
                </v:rect>
                <v:rect id="Rectangle 68" o:spid="_x0000_s1041" style="position:absolute;left:25374;top:2641;width:3289;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" fillcolor="#ea700d" stroked="f"/>
                <v:rect id="Rectangle 69" o:spid="_x0000_s1042" style="position:absolute;left:25374;top:2641;width:3289;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" filled="f" strokeweight=".45pt">
                  <v:stroke joinstyle="round" endcap="round"/>
                </v:rect>
                <v:rect id="Rectangle 70" o:spid="_x0000_s1043" style="position:absolute;left:28663;top:2641;width:3296;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" fillcolor="#ea700d" stroked="f"/>
                <v:rect id="Rectangle 71" o:spid="_x0000_s1044" style="position:absolute;left:28663;top:2641;width:3296;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" filled="f" strokeweight=".45pt">
                  <v:stroke joinstyle="round" endcap="round"/>
                </v:rect>
                <v:rect id="Rectangle 72" o:spid="_x0000_s1045" style="position:absolute;left:31959;top:7099;width:3296;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" fillcolor="#789440" stroked="f"/>
                <v:rect id="Rectangle 73" o:spid="_x0000_s1046" style="position:absolute;left:31959;top:7099;width:3296;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" filled="f" strokeweight=".45pt">
                  <v:stroke joinstyle="round" endcap="round"/>
                </v:rect>
                <v:rect id="Rectangle 74" o:spid="_x0000_s1047" style="position:absolute;left:35255;top:7099;width:3295;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" fillcolor="#789440" stroked="f"/>
                <v:rect id="Rectangle 75" o:spid="_x0000_s1048" style="position:absolute;left:35255;top:7099;width:3295;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" filled="f" strokeweight=".45pt">
                  <v:stroke joinstyle="round" endcap="round"/>
                </v:rect>
                <v:rect id="Rectangle 76" o:spid="_x0000_s1049" style="position:absolute;left:38550;top:7099;width:3296;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" fillcolor="#ea700d" stroked="f"/>
                <v:rect id="Rectangle 77" o:spid="_x0000_s1050" style="position:absolute;left:38550;top:7099;width:3296;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" filled="f" strokeweight=".45pt">
                  <v:stroke joinstyle="round" endcap="round"/>
                </v:rect>
                <v:rect id="Rectangle 78" o:spid="_x0000_s1051" style="position:absolute;left:41846;top:7099;width:3289;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" fillcolor="#ea700d" stroked="f"/>
                <v:rect id="Rectangle 79" o:spid="_x0000_s1052" style="position:absolute;left:41846;top:7099;width:3289;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" filled="f" strokeweight=".45pt">
                  <v:stroke joinstyle="round" endcap="round"/>
                </v:rect>
                <v:line id="Line 80" o:spid="_x0000_s1053" style="position:absolute;visibility:visible;mso-wrap-style:square" from="5695,9188" to="5695,11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" strokeweight=".45pt">
                  <v:stroke endcap="round"/>
                </v:line>
                <v:line id="Line 81" o:spid="_x0000_s1054" style="position:absolute;visibility:visible;mso-wrap-style:square" from="8991,9188" to="8991,10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" strokeweight=".45pt">
                  <v:stroke endcap="round"/>
                </v:line>
                <v:line id="Line 82" o:spid="_x0000_s1055" style="position:absolute;visibility:visible;mso-wrap-style:square" from="18872,9188" to="18872,11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" strokeweight=".45pt">
                  <v:stroke endcap="round"/>
                </v:line>
                <v:line id="Line 83" o:spid="_x0000_s1056" style="position:absolute;visibility:visible;mso-wrap-style:square" from="5695,11652" to="5695,12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" strokeweight=".45pt">
                  <v:stroke endcap="round"/>
                </v:line>
                <v:line id="Line 84" o:spid="_x0000_s1057" style="position:absolute;visibility:visible;mso-wrap-style:square" from="6051,10337" to="8636,103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" strokeweight=".45pt">
                  <v:stroke endcap="round"/>
                </v:line>
                <v:shape id="Freeform 85" o:spid="_x0000_s1058" style="position:absolute;left:5695;top:10096;width:470;height:476;visibility:visible;mso-wrap-style:square;v-text-anchor:top" coordsize="209,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" path="m,105l209,v-32,66,-32,143,,209l,105xe" fillcolor="black" strokeweight="0">
                  <v:path arrowok="t" o:connecttype="custom" o:connectlocs="0,23926;46990,0;46990,47625;0,23926" o:connectangles="0,0,0,0"/>
                </v:shape>
                <v:shape id="Freeform 86" o:spid="_x0000_s1059" style="position:absolute;left:8521;top:10096;width:470;height:476;visibility:visible;mso-wrap-style:square;v-text-anchor:top" coordsize="209,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" path="m209,105l,209c33,143,33,66,,l209,105xe" fillcolor="black" strokeweight="0">
                  <v:path arrowok="t" o:connecttype="custom" o:connectlocs="46990,23926;0,47625;0,0;46990,23926" o:connectangles="0,0,0,0"/>
                </v:shape>
                <v:rect id="Rectangle 87" o:spid="_x0000_s1060" style="position:absolute;left:5695;top:8909;width:3410;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27A600F3" w14:textId="77777777" w:rsidR="005118F9" w:rsidRDefault="005118F9" w:rsidP="005118F9">
                        <w:r>
                          <w:rPr>
                            <w:color w:val="000000"/>
                            <w:sz w:val="14"/>
                            <w:szCs w:val="14"/>
                          </w:rPr>
                          <w:t>repetition</w:t>
                        </w:r>
                      </w:p>
                    </w:txbxContent>
                  </v:textbox>
                </v:rect>
                <v:line id="Line 88" o:spid="_x0000_s1061" style="position:absolute;visibility:visible;mso-wrap-style:square" from="6051,11430" to="18516,11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" strokeweight=".45pt">
                  <v:stroke endcap="round"/>
                </v:line>
                <v:shape id="Freeform 89" o:spid="_x0000_s1062" style="position:absolute;left:5695;top:11195;width:470;height:469;visibility:visible;mso-wrap-style:square;v-text-anchor:top" coordsize="209,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" path="m,104l209,v-32,66,-32,143,,209l,104xe" fillcolor="black" strokeweight="0">
                  <v:path arrowok="t" o:connecttype="custom" o:connectlocs="0,23383;46990,0;46990,46990;0,23383" o:connectangles="0,0,0,0"/>
                </v:shape>
                <v:shape id="Freeform 90" o:spid="_x0000_s1063" style="position:absolute;left:18402;top:11195;width:470;height:469;visibility:visible;mso-wrap-style:square;v-text-anchor:top" coordsize="209,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" path="m209,104l,209c33,143,33,66,,l209,104xe" fillcolor="black" strokeweight="0">
                  <v:path arrowok="t" o:connecttype="custom" o:connectlocs="46990,23383;0,46990;0,0;46990,23383" o:connectangles="0,0,0,0"/>
                </v:shape>
                <v:rect id="Rectangle 91" o:spid="_x0000_s1064" style="position:absolute;left:9950;top:11620;width:6890;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14:paraId="7712565C" w14:textId="77777777" w:rsidR="005118F9" w:rsidRDefault="005118F9" w:rsidP="005118F9">
                        <w:r>
                          <w:rPr>
                            <w:color w:val="000000"/>
                            <w:sz w:val="14"/>
                            <w:szCs w:val="14"/>
                          </w:rPr>
                          <w:t xml:space="preserve">Frequency hopping </w:t>
                        </w:r>
                      </w:p>
                    </w:txbxContent>
                  </v:textbox>
                </v:rect>
                <v:rect id="Rectangle 92" o:spid="_x0000_s1065" style="position:absolute;left:11969;top:12668;width:2718;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1AD66220" w14:textId="77777777" w:rsidR="005118F9" w:rsidRDefault="005118F9" w:rsidP="005118F9">
                        <w:r>
                          <w:rPr>
                            <w:color w:val="000000"/>
                            <w:sz w:val="14"/>
                            <w:szCs w:val="14"/>
                          </w:rPr>
                          <w:t>interval</w:t>
                        </w:r>
                      </w:p>
                    </w:txbxContent>
                  </v:textbox>
                </v:rect>
                <v:shape id="Freeform 93" o:spid="_x0000_s1066" style="position:absolute;left:18434;top:5264;width:438;height:1784;visibility:visible;mso-wrap-style:square;v-text-anchor:top" coordsize="69,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" path="m69,281c66,261,68,241,67,220,61,145,,74,6,e" filled="f" strokeweight=".45pt">
                  <v:stroke endcap="round"/>
                  <v:path arrowok="t" o:connecttype="custom" o:connectlocs="43815,178435;42545,139700;3810,0" o:connectangles="0,0,0"/>
                </v:shape>
                <v:shape id="Freeform 94" o:spid="_x0000_s1067" style="position:absolute;left:18237;top:4692;width:546;height:737;visibility:visible;mso-wrap-style:square;v-text-anchor:top" coordsize="86,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" path="m,80l86,,65,116,,80xe" fillcolor="black" stroked="f">
                  <v:path arrowok="t" o:connecttype="custom" o:connectlocs="0,50800;54610,0;41275,73660;0,50800" o:connectangles="0,0,0,0"/>
                </v:shape>
                <v:shape id="Freeform 95" o:spid="_x0000_s1068" style="position:absolute;left:31730;top:4692;width:635;height:1842;visibility:visible;mso-wrap-style:square;v-text-anchor:top" coordsize="10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" path="m36,c35,17,26,37,21,55,,142,100,203,87,290e" filled="f" strokeweight=".45pt">
                  <v:stroke endcap="round"/>
                  <v:path arrowok="t" o:connecttype="custom" o:connectlocs="22860,0;13335,34925;55245,184150" o:connectangles="0,0,0"/>
                </v:shape>
                <v:shape id="Freeform 96" o:spid="_x0000_s1069" style="position:absolute;left:31959;top:6369;width:553;height:730;visibility:visible;mso-wrap-style:square;v-text-anchor:top" coordsize="87,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" path="m87,37l,115,23,,87,37xe" fillcolor="black" stroked="f">
                  <v:path arrowok="t" o:connecttype="custom" o:connectlocs="55245,23495;0,73025;14605,0;55245,23495" o:connectangles="0,0,0,0"/>
                </v:shape>
                <v:line id="Line 97" o:spid="_x0000_s1070" style="position:absolute;visibility:visible;mso-wrap-style:square" from="18783,1162" to="18783,26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" strokeweight=".45pt">
                  <v:stroke endcap="round"/>
                </v:line>
                <v:line id="Line 98" o:spid="_x0000_s1071" style="position:absolute;visibility:visible;mso-wrap-style:square" from="25374,1162" to="25374,26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" strokeweight=".45pt">
                  <v:stroke endcap="round"/>
                </v:line>
                <v:line id="Line 99" o:spid="_x0000_s1072" style="position:absolute;visibility:visible;mso-wrap-style:square" from="19138,1892" to="25019,1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" strokeweight=".45pt">
                  <v:stroke endcap="round"/>
                </v:line>
                <v:shape id="Freeform 100" o:spid="_x0000_s1073" style="position:absolute;left:18783;top:1657;width:470;height:470;visibility:visible;mso-wrap-style:square;v-text-anchor:top" coordsize="210,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" path="m,105l210,v-33,66,-33,143,,209l,105xe" fillcolor="black" strokeweight="0">
                  <v:path arrowok="t" o:connecttype="custom" o:connectlocs="0,23607;46990,0;46990,46990;0,23607" o:connectangles="0,0,0,0"/>
                </v:shape>
                <v:shape id="Freeform 101" o:spid="_x0000_s1074" style="position:absolute;left:24904;top:1657;width:470;height:470;visibility:visible;mso-wrap-style:square;v-text-anchor:top" coordsize="209,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" path="m209,105l,209c33,143,33,66,,l209,105xe" fillcolor="black" strokeweight="0">
                  <v:path arrowok="t" o:connecttype="custom" o:connectlocs="46990,23607;0,46990;0,0;46990,23607" o:connectangles="0,0,0,0"/>
                </v:shape>
                <v:rect id="Rectangle 102" o:spid="_x0000_s1075" style="position:absolute;left:18453;top:304;width:7512;height:19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7FCD6DCB" w14:textId="77777777" w:rsidR="005118F9" w:rsidRDefault="005118F9" w:rsidP="005118F9">
                        <w:r>
                          <w:rPr>
                            <w:color w:val="000000"/>
                            <w:sz w:val="14"/>
                            <w:szCs w:val="14"/>
                          </w:rPr>
                          <w:t>DMRS bundling size</w:t>
                        </w:r>
                      </w:p>
                    </w:txbxContent>
                  </v:textbox>
                </v:rect>
                <v:rect id="Rectangle 103" o:spid="_x0000_s1076" style="position:absolute;left:514;top:2660;width:1149;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42D2F679" w14:textId="77777777" w:rsidR="005118F9" w:rsidRDefault="005118F9" w:rsidP="005118F9"/>
                    </w:txbxContent>
                  </v:textbox>
                </v:rect>
                <v:rect id="Rectangle 104" o:spid="_x0000_s1077" style="position:absolute;left:317;top:2660;width:14624;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" filled="f" stroked="f">
                  <v:textbox inset="0,0,0,0">
                    <w:txbxContent>
                      <w:p w14:paraId="4EEFE44A" w14:textId="77777777" w:rsidR="005118F9" w:rsidRPr="005118F9" w:rsidRDefault="005118F9" w:rsidP="005118F9">
                        <w:pPr>
                          <w:rPr>
                            <w:sz w:val="16"/>
                            <w:szCs w:val="16"/>
                          </w:rPr>
                        </w:pPr>
                        <w:r w:rsidRPr="005118F9">
                          <w:rPr>
                            <w:rFonts w:ascii="宋体" w:cs="宋体"/>
                            <w:color w:val="C05046"/>
                            <w:sz w:val="16"/>
                            <w:szCs w:val="16"/>
                          </w:rPr>
                          <w:t>DMR</w:t>
                        </w:r>
                        <w:r w:rsidRPr="005118F9">
                          <w:rPr>
                            <w:rFonts w:ascii="宋体" w:eastAsia="宋体" w:cs="宋体"/>
                            <w:color w:val="C05046"/>
                            <w:sz w:val="16"/>
                            <w:szCs w:val="16"/>
                          </w:rPr>
                          <w:t>S bundling</w:t>
                        </w:r>
                        <w:r w:rsidRPr="005118F9">
                          <w:rPr>
                            <w:rFonts w:ascii="宋体" w:cs="宋体"/>
                            <w:color w:val="C05046"/>
                            <w:sz w:val="16"/>
                            <w:szCs w:val="16"/>
                          </w:rPr>
                          <w:t xml:space="preserve"> size=2</w:t>
                        </w:r>
                      </w:p>
                    </w:txbxContent>
                  </v:textbox>
                </v:rect>
                <w10:anchorlock/>
              </v:group>
            </w:pict>
          </mc:Fallback>
        </mc:AlternateContent>
      </w:r>
    </w:p>
    <w:p w14:paraId="3A48C629" w14:textId="116FE987" w:rsidR="00DC0797" w:rsidRDefault="005118F9" w:rsidP="00DC0797">
      <w:pPr>
        <w:spacing w:after="120"/>
        <w:ind w:firstLineChars="200" w:firstLine="400"/>
        <w:jc w:val="both"/>
        <w:rPr>
          <w:lang w:eastAsia="x-none"/>
        </w:rPr>
      </w:pPr>
      <w:r>
        <w:rPr>
          <w:noProof/>
          <w:lang w:eastAsia="zh-CN"/>
        </w:rPr>
        <mc:AlternateContent>
          <mc:Choice Requires="wpc">
            <w:drawing>
              <wp:inline distT="0" distB="0" distL="0" distR="0" wp14:anchorId="7D754867" wp14:editId="2EFF7167">
                <wp:extent cx="4940935" cy="1448435"/>
                <wp:effectExtent l="0" t="0" r="31115" b="0"/>
                <wp:docPr id="51" name="画布 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cap="flat" cmpd="sng" algn="ctr">
                          <a:noFill/>
                          <a:prstDash val="solid"/>
                          <a:miter lim="800000"/>
                          <a:headEnd type="none" w="med" len="med"/>
                          <a:tailEnd type="none" w="med" len="med"/>
                        </a:ln>
                      </wpc:whole>
                      <wps:wsp>
                        <wps:cNvPr id="2" name="Line 4"/>
                        <wps:cNvCnPr>
                          <a:cxnSpLocks noChangeShapeType="1"/>
                        </wps:cNvCnPr>
                        <wps:spPr bwMode="auto">
                          <a:xfrm flipV="1">
                            <a:off x="302260" y="908685"/>
                            <a:ext cx="4632325" cy="635"/>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 name="Rectangle 5"/>
                        <wps:cNvSpPr>
                          <a:spLocks noChangeArrowheads="1"/>
                        </wps:cNvSpPr>
                        <wps:spPr bwMode="auto">
                          <a:xfrm>
                            <a:off x="762635" y="700405"/>
                            <a:ext cx="320675" cy="208915"/>
                          </a:xfrm>
                          <a:prstGeom prst="rect">
                            <a:avLst/>
                          </a:prstGeom>
                          <a:solidFill>
                            <a:srgbClr val="78944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6"/>
                        <wps:cNvSpPr>
                          <a:spLocks noChangeArrowheads="1"/>
                        </wps:cNvSpPr>
                        <wps:spPr bwMode="auto">
                          <a:xfrm>
                            <a:off x="762635" y="700405"/>
                            <a:ext cx="320675" cy="20891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7"/>
                        <wps:cNvSpPr>
                          <a:spLocks noChangeArrowheads="1"/>
                        </wps:cNvSpPr>
                        <wps:spPr bwMode="auto">
                          <a:xfrm>
                            <a:off x="1083310" y="700405"/>
                            <a:ext cx="321310" cy="208915"/>
                          </a:xfrm>
                          <a:prstGeom prst="rect">
                            <a:avLst/>
                          </a:prstGeom>
                          <a:solidFill>
                            <a:srgbClr val="78944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8"/>
                        <wps:cNvSpPr>
                          <a:spLocks noChangeArrowheads="1"/>
                        </wps:cNvSpPr>
                        <wps:spPr bwMode="auto">
                          <a:xfrm>
                            <a:off x="1083310" y="700405"/>
                            <a:ext cx="321310" cy="20891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9"/>
                        <wps:cNvSpPr>
                          <a:spLocks noChangeArrowheads="1"/>
                        </wps:cNvSpPr>
                        <wps:spPr bwMode="auto">
                          <a:xfrm>
                            <a:off x="1404620" y="700405"/>
                            <a:ext cx="320675" cy="208915"/>
                          </a:xfrm>
                          <a:prstGeom prst="rect">
                            <a:avLst/>
                          </a:prstGeom>
                          <a:solidFill>
                            <a:srgbClr val="EA700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10"/>
                        <wps:cNvSpPr>
                          <a:spLocks noChangeArrowheads="1"/>
                        </wps:cNvSpPr>
                        <wps:spPr bwMode="auto">
                          <a:xfrm>
                            <a:off x="1404620" y="700405"/>
                            <a:ext cx="320675" cy="20891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11"/>
                        <wps:cNvSpPr>
                          <a:spLocks noChangeArrowheads="1"/>
                        </wps:cNvSpPr>
                        <wps:spPr bwMode="auto">
                          <a:xfrm>
                            <a:off x="1725295" y="700405"/>
                            <a:ext cx="321310" cy="208915"/>
                          </a:xfrm>
                          <a:prstGeom prst="rect">
                            <a:avLst/>
                          </a:prstGeom>
                          <a:solidFill>
                            <a:srgbClr val="EA700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12"/>
                        <wps:cNvSpPr>
                          <a:spLocks noChangeArrowheads="1"/>
                        </wps:cNvSpPr>
                        <wps:spPr bwMode="auto">
                          <a:xfrm>
                            <a:off x="1725295" y="700405"/>
                            <a:ext cx="321310" cy="20891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13"/>
                        <wps:cNvSpPr>
                          <a:spLocks noChangeArrowheads="1"/>
                        </wps:cNvSpPr>
                        <wps:spPr bwMode="auto">
                          <a:xfrm>
                            <a:off x="2717800" y="269875"/>
                            <a:ext cx="320675" cy="200660"/>
                          </a:xfrm>
                          <a:prstGeom prst="rect">
                            <a:avLst/>
                          </a:prstGeom>
                          <a:solidFill>
                            <a:srgbClr val="78944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4"/>
                        <wps:cNvSpPr>
                          <a:spLocks noChangeArrowheads="1"/>
                        </wps:cNvSpPr>
                        <wps:spPr bwMode="auto">
                          <a:xfrm>
                            <a:off x="2717800" y="269875"/>
                            <a:ext cx="320675" cy="20066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5"/>
                        <wps:cNvSpPr>
                          <a:spLocks noChangeArrowheads="1"/>
                        </wps:cNvSpPr>
                        <wps:spPr bwMode="auto">
                          <a:xfrm>
                            <a:off x="3038475" y="269875"/>
                            <a:ext cx="321310" cy="200660"/>
                          </a:xfrm>
                          <a:prstGeom prst="rect">
                            <a:avLst/>
                          </a:prstGeom>
                          <a:solidFill>
                            <a:srgbClr val="78944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6"/>
                        <wps:cNvSpPr>
                          <a:spLocks noChangeArrowheads="1"/>
                        </wps:cNvSpPr>
                        <wps:spPr bwMode="auto">
                          <a:xfrm>
                            <a:off x="3038475" y="269875"/>
                            <a:ext cx="321310" cy="20066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Rectangle 17"/>
                        <wps:cNvSpPr>
                          <a:spLocks noChangeArrowheads="1"/>
                        </wps:cNvSpPr>
                        <wps:spPr bwMode="auto">
                          <a:xfrm>
                            <a:off x="3359785" y="269875"/>
                            <a:ext cx="320675" cy="200660"/>
                          </a:xfrm>
                          <a:prstGeom prst="rect">
                            <a:avLst/>
                          </a:prstGeom>
                          <a:solidFill>
                            <a:srgbClr val="EA700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18"/>
                        <wps:cNvSpPr>
                          <a:spLocks noChangeArrowheads="1"/>
                        </wps:cNvSpPr>
                        <wps:spPr bwMode="auto">
                          <a:xfrm>
                            <a:off x="3359785" y="269875"/>
                            <a:ext cx="320675" cy="20066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Rectangle 19"/>
                        <wps:cNvSpPr>
                          <a:spLocks noChangeArrowheads="1"/>
                        </wps:cNvSpPr>
                        <wps:spPr bwMode="auto">
                          <a:xfrm>
                            <a:off x="3680460" y="269875"/>
                            <a:ext cx="321310" cy="200660"/>
                          </a:xfrm>
                          <a:prstGeom prst="rect">
                            <a:avLst/>
                          </a:prstGeom>
                          <a:solidFill>
                            <a:srgbClr val="EA700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20"/>
                        <wps:cNvSpPr>
                          <a:spLocks noChangeArrowheads="1"/>
                        </wps:cNvSpPr>
                        <wps:spPr bwMode="auto">
                          <a:xfrm>
                            <a:off x="3680460" y="269875"/>
                            <a:ext cx="321310" cy="20066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Rectangle 21"/>
                        <wps:cNvSpPr>
                          <a:spLocks noChangeArrowheads="1"/>
                        </wps:cNvSpPr>
                        <wps:spPr bwMode="auto">
                          <a:xfrm>
                            <a:off x="2396490" y="269240"/>
                            <a:ext cx="321310" cy="203200"/>
                          </a:xfrm>
                          <a:prstGeom prst="rect">
                            <a:avLst/>
                          </a:prstGeom>
                          <a:solidFill>
                            <a:srgbClr val="78944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2"/>
                        <wps:cNvSpPr>
                          <a:spLocks noChangeArrowheads="1"/>
                        </wps:cNvSpPr>
                        <wps:spPr bwMode="auto">
                          <a:xfrm>
                            <a:off x="4004945" y="269875"/>
                            <a:ext cx="321310" cy="200660"/>
                          </a:xfrm>
                          <a:prstGeom prst="rect">
                            <a:avLst/>
                          </a:prstGeom>
                          <a:solidFill>
                            <a:srgbClr val="EA700D"/>
                          </a:solidFill>
                          <a:ln w="6350" cmpd="sng">
                            <a:solidFill>
                              <a:srgbClr val="000000"/>
                            </a:solidFill>
                            <a:miter lim="800000"/>
                            <a:headEnd/>
                            <a:tailEnd/>
                          </a:ln>
                        </wps:spPr>
                        <wps:bodyPr rot="0" vert="horz" wrap="square" lIns="91440" tIns="45720" rIns="91440" bIns="45720" anchor="t" anchorCtr="0" upright="1">
                          <a:noAutofit/>
                        </wps:bodyPr>
                      </wps:wsp>
                      <wps:wsp>
                        <wps:cNvPr id="21" name="Line 23"/>
                        <wps:cNvCnPr>
                          <a:cxnSpLocks noChangeShapeType="1"/>
                        </wps:cNvCnPr>
                        <wps:spPr bwMode="auto">
                          <a:xfrm>
                            <a:off x="762635" y="909320"/>
                            <a:ext cx="0" cy="192405"/>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 name="Line 24"/>
                        <wps:cNvCnPr>
                          <a:cxnSpLocks noChangeShapeType="1"/>
                        </wps:cNvCnPr>
                        <wps:spPr bwMode="auto">
                          <a:xfrm>
                            <a:off x="1083310" y="909320"/>
                            <a:ext cx="0" cy="128905"/>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 name="Line 25"/>
                        <wps:cNvCnPr>
                          <a:cxnSpLocks noChangeShapeType="1"/>
                        </wps:cNvCnPr>
                        <wps:spPr bwMode="auto">
                          <a:xfrm>
                            <a:off x="2376750" y="921219"/>
                            <a:ext cx="0" cy="24257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 name="Line 26"/>
                        <wps:cNvCnPr>
                          <a:cxnSpLocks noChangeShapeType="1"/>
                        </wps:cNvCnPr>
                        <wps:spPr bwMode="auto">
                          <a:xfrm>
                            <a:off x="802640" y="1021715"/>
                            <a:ext cx="240665"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 name="Freeform 27"/>
                        <wps:cNvSpPr>
                          <a:spLocks/>
                        </wps:cNvSpPr>
                        <wps:spPr bwMode="auto">
                          <a:xfrm>
                            <a:off x="762635" y="995045"/>
                            <a:ext cx="52705" cy="53340"/>
                          </a:xfrm>
                          <a:custGeom>
                            <a:avLst/>
                            <a:gdLst>
                              <a:gd name="T0" fmla="*/ 0 w 210"/>
                              <a:gd name="T1" fmla="*/ 104 h 209"/>
                              <a:gd name="T2" fmla="*/ 210 w 210"/>
                              <a:gd name="T3" fmla="*/ 0 h 209"/>
                              <a:gd name="T4" fmla="*/ 210 w 210"/>
                              <a:gd name="T5" fmla="*/ 209 h 209"/>
                              <a:gd name="T6" fmla="*/ 0 w 210"/>
                              <a:gd name="T7" fmla="*/ 104 h 209"/>
                            </a:gdLst>
                            <a:ahLst/>
                            <a:cxnLst>
                              <a:cxn ang="0">
                                <a:pos x="T0" y="T1"/>
                              </a:cxn>
                              <a:cxn ang="0">
                                <a:pos x="T2" y="T3"/>
                              </a:cxn>
                              <a:cxn ang="0">
                                <a:pos x="T4" y="T5"/>
                              </a:cxn>
                              <a:cxn ang="0">
                                <a:pos x="T6" y="T7"/>
                              </a:cxn>
                            </a:cxnLst>
                            <a:rect l="0" t="0" r="r" b="b"/>
                            <a:pathLst>
                              <a:path w="210" h="209">
                                <a:moveTo>
                                  <a:pt x="0" y="104"/>
                                </a:moveTo>
                                <a:lnTo>
                                  <a:pt x="210" y="0"/>
                                </a:lnTo>
                                <a:cubicBezTo>
                                  <a:pt x="177" y="65"/>
                                  <a:pt x="177" y="143"/>
                                  <a:pt x="210" y="209"/>
                                </a:cubicBezTo>
                                <a:lnTo>
                                  <a:pt x="0" y="10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6" name="Freeform 28"/>
                        <wps:cNvSpPr>
                          <a:spLocks/>
                        </wps:cNvSpPr>
                        <wps:spPr bwMode="auto">
                          <a:xfrm>
                            <a:off x="1030605" y="995045"/>
                            <a:ext cx="52705" cy="53340"/>
                          </a:xfrm>
                          <a:custGeom>
                            <a:avLst/>
                            <a:gdLst>
                              <a:gd name="T0" fmla="*/ 210 w 210"/>
                              <a:gd name="T1" fmla="*/ 104 h 209"/>
                              <a:gd name="T2" fmla="*/ 0 w 210"/>
                              <a:gd name="T3" fmla="*/ 209 h 209"/>
                              <a:gd name="T4" fmla="*/ 0 w 210"/>
                              <a:gd name="T5" fmla="*/ 0 h 209"/>
                              <a:gd name="T6" fmla="*/ 210 w 210"/>
                              <a:gd name="T7" fmla="*/ 104 h 209"/>
                            </a:gdLst>
                            <a:ahLst/>
                            <a:cxnLst>
                              <a:cxn ang="0">
                                <a:pos x="T0" y="T1"/>
                              </a:cxn>
                              <a:cxn ang="0">
                                <a:pos x="T2" y="T3"/>
                              </a:cxn>
                              <a:cxn ang="0">
                                <a:pos x="T4" y="T5"/>
                              </a:cxn>
                              <a:cxn ang="0">
                                <a:pos x="T6" y="T7"/>
                              </a:cxn>
                            </a:cxnLst>
                            <a:rect l="0" t="0" r="r" b="b"/>
                            <a:pathLst>
                              <a:path w="210" h="209">
                                <a:moveTo>
                                  <a:pt x="210" y="104"/>
                                </a:moveTo>
                                <a:lnTo>
                                  <a:pt x="0" y="209"/>
                                </a:lnTo>
                                <a:cubicBezTo>
                                  <a:pt x="33" y="143"/>
                                  <a:pt x="33" y="65"/>
                                  <a:pt x="0" y="0"/>
                                </a:cubicBezTo>
                                <a:lnTo>
                                  <a:pt x="210" y="10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 name="Rectangle 29"/>
                        <wps:cNvSpPr>
                          <a:spLocks noChangeArrowheads="1"/>
                        </wps:cNvSpPr>
                        <wps:spPr bwMode="auto">
                          <a:xfrm>
                            <a:off x="855345" y="947420"/>
                            <a:ext cx="38989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338BE3" w14:textId="77777777" w:rsidR="005118F9" w:rsidRDefault="005118F9" w:rsidP="005118F9">
                              <w:r>
                                <w:rPr>
                                  <w:color w:val="000000"/>
                                  <w:sz w:val="16"/>
                                  <w:szCs w:val="16"/>
                                </w:rPr>
                                <w:t>repetition</w:t>
                              </w:r>
                            </w:p>
                          </w:txbxContent>
                        </wps:txbx>
                        <wps:bodyPr rot="0" vert="horz" wrap="none" lIns="0" tIns="0" rIns="0" bIns="0" anchor="t" anchorCtr="0">
                          <a:spAutoFit/>
                        </wps:bodyPr>
                      </wps:wsp>
                      <wps:wsp>
                        <wps:cNvPr id="28" name="Line 30"/>
                        <wps:cNvCnPr>
                          <a:cxnSpLocks noChangeShapeType="1"/>
                        </wps:cNvCnPr>
                        <wps:spPr bwMode="auto">
                          <a:xfrm>
                            <a:off x="432435" y="1128395"/>
                            <a:ext cx="1925320" cy="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 name="Freeform 31"/>
                        <wps:cNvSpPr>
                          <a:spLocks/>
                        </wps:cNvSpPr>
                        <wps:spPr bwMode="auto">
                          <a:xfrm>
                            <a:off x="442595" y="1102360"/>
                            <a:ext cx="52705" cy="52705"/>
                          </a:xfrm>
                          <a:custGeom>
                            <a:avLst/>
                            <a:gdLst>
                              <a:gd name="T0" fmla="*/ 0 w 210"/>
                              <a:gd name="T1" fmla="*/ 104 h 209"/>
                              <a:gd name="T2" fmla="*/ 210 w 210"/>
                              <a:gd name="T3" fmla="*/ 0 h 209"/>
                              <a:gd name="T4" fmla="*/ 210 w 210"/>
                              <a:gd name="T5" fmla="*/ 209 h 209"/>
                              <a:gd name="T6" fmla="*/ 0 w 210"/>
                              <a:gd name="T7" fmla="*/ 104 h 209"/>
                            </a:gdLst>
                            <a:ahLst/>
                            <a:cxnLst>
                              <a:cxn ang="0">
                                <a:pos x="T0" y="T1"/>
                              </a:cxn>
                              <a:cxn ang="0">
                                <a:pos x="T2" y="T3"/>
                              </a:cxn>
                              <a:cxn ang="0">
                                <a:pos x="T4" y="T5"/>
                              </a:cxn>
                              <a:cxn ang="0">
                                <a:pos x="T6" y="T7"/>
                              </a:cxn>
                            </a:cxnLst>
                            <a:rect l="0" t="0" r="r" b="b"/>
                            <a:pathLst>
                              <a:path w="210" h="209">
                                <a:moveTo>
                                  <a:pt x="0" y="104"/>
                                </a:moveTo>
                                <a:lnTo>
                                  <a:pt x="210" y="0"/>
                                </a:lnTo>
                                <a:cubicBezTo>
                                  <a:pt x="177" y="65"/>
                                  <a:pt x="177" y="143"/>
                                  <a:pt x="210" y="209"/>
                                </a:cubicBezTo>
                                <a:lnTo>
                                  <a:pt x="0" y="10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0" name="Freeform 32"/>
                        <wps:cNvSpPr>
                          <a:spLocks/>
                        </wps:cNvSpPr>
                        <wps:spPr bwMode="auto">
                          <a:xfrm>
                            <a:off x="2319912" y="1102360"/>
                            <a:ext cx="58420" cy="45719"/>
                          </a:xfrm>
                          <a:custGeom>
                            <a:avLst/>
                            <a:gdLst>
                              <a:gd name="T0" fmla="*/ 209 w 209"/>
                              <a:gd name="T1" fmla="*/ 104 h 209"/>
                              <a:gd name="T2" fmla="*/ 0 w 209"/>
                              <a:gd name="T3" fmla="*/ 209 h 209"/>
                              <a:gd name="T4" fmla="*/ 0 w 209"/>
                              <a:gd name="T5" fmla="*/ 0 h 209"/>
                              <a:gd name="T6" fmla="*/ 209 w 209"/>
                              <a:gd name="T7" fmla="*/ 104 h 209"/>
                            </a:gdLst>
                            <a:ahLst/>
                            <a:cxnLst>
                              <a:cxn ang="0">
                                <a:pos x="T0" y="T1"/>
                              </a:cxn>
                              <a:cxn ang="0">
                                <a:pos x="T2" y="T3"/>
                              </a:cxn>
                              <a:cxn ang="0">
                                <a:pos x="T4" y="T5"/>
                              </a:cxn>
                              <a:cxn ang="0">
                                <a:pos x="T6" y="T7"/>
                              </a:cxn>
                            </a:cxnLst>
                            <a:rect l="0" t="0" r="r" b="b"/>
                            <a:pathLst>
                              <a:path w="209" h="209">
                                <a:moveTo>
                                  <a:pt x="209" y="104"/>
                                </a:moveTo>
                                <a:lnTo>
                                  <a:pt x="0" y="209"/>
                                </a:lnTo>
                                <a:cubicBezTo>
                                  <a:pt x="33" y="143"/>
                                  <a:pt x="33" y="65"/>
                                  <a:pt x="0" y="0"/>
                                </a:cubicBezTo>
                                <a:lnTo>
                                  <a:pt x="209" y="10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1" name="Rectangle 33"/>
                        <wps:cNvSpPr>
                          <a:spLocks noChangeArrowheads="1"/>
                        </wps:cNvSpPr>
                        <wps:spPr bwMode="auto">
                          <a:xfrm>
                            <a:off x="690245" y="1133475"/>
                            <a:ext cx="122491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BF41E6" w14:textId="77777777" w:rsidR="005118F9" w:rsidRDefault="005118F9" w:rsidP="005118F9">
                              <w:r>
                                <w:rPr>
                                  <w:color w:val="000000"/>
                                  <w:sz w:val="16"/>
                                  <w:szCs w:val="16"/>
                                </w:rPr>
                                <w:t>Frequency hopping interval</w:t>
                              </w:r>
                            </w:p>
                          </w:txbxContent>
                        </wps:txbx>
                        <wps:bodyPr rot="0" vert="horz" wrap="square" lIns="0" tIns="0" rIns="0" bIns="0" anchor="t" anchorCtr="0">
                          <a:spAutoFit/>
                        </wps:bodyPr>
                      </wps:wsp>
                      <wps:wsp>
                        <wps:cNvPr id="32" name="Freeform 34"/>
                        <wps:cNvSpPr>
                          <a:spLocks/>
                        </wps:cNvSpPr>
                        <wps:spPr bwMode="auto">
                          <a:xfrm flipH="1">
                            <a:off x="2339340" y="553720"/>
                            <a:ext cx="45085" cy="135255"/>
                          </a:xfrm>
                          <a:custGeom>
                            <a:avLst/>
                            <a:gdLst>
                              <a:gd name="T0" fmla="*/ 62 w 62"/>
                              <a:gd name="T1" fmla="*/ 258 h 258"/>
                              <a:gd name="T2" fmla="*/ 60 w 62"/>
                              <a:gd name="T3" fmla="*/ 199 h 258"/>
                              <a:gd name="T4" fmla="*/ 0 w 62"/>
                              <a:gd name="T5" fmla="*/ 0 h 258"/>
                            </a:gdLst>
                            <a:ahLst/>
                            <a:cxnLst>
                              <a:cxn ang="0">
                                <a:pos x="T0" y="T1"/>
                              </a:cxn>
                              <a:cxn ang="0">
                                <a:pos x="T2" y="T3"/>
                              </a:cxn>
                              <a:cxn ang="0">
                                <a:pos x="T4" y="T5"/>
                              </a:cxn>
                            </a:cxnLst>
                            <a:rect l="0" t="0" r="r" b="b"/>
                            <a:pathLst>
                              <a:path w="62" h="258">
                                <a:moveTo>
                                  <a:pt x="62" y="258"/>
                                </a:moveTo>
                                <a:cubicBezTo>
                                  <a:pt x="58" y="239"/>
                                  <a:pt x="61" y="218"/>
                                  <a:pt x="60" y="199"/>
                                </a:cubicBezTo>
                                <a:cubicBezTo>
                                  <a:pt x="54" y="131"/>
                                  <a:pt x="3" y="66"/>
                                  <a:pt x="0" y="0"/>
                                </a:cubicBezTo>
                              </a:path>
                            </a:pathLst>
                          </a:cu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Freeform 35"/>
                        <wps:cNvSpPr>
                          <a:spLocks/>
                        </wps:cNvSpPr>
                        <wps:spPr bwMode="auto">
                          <a:xfrm>
                            <a:off x="2357755" y="470535"/>
                            <a:ext cx="57150" cy="83185"/>
                          </a:xfrm>
                          <a:custGeom>
                            <a:avLst/>
                            <a:gdLst>
                              <a:gd name="T0" fmla="*/ 0 w 90"/>
                              <a:gd name="T1" fmla="*/ 96 h 131"/>
                              <a:gd name="T2" fmla="*/ 90 w 90"/>
                              <a:gd name="T3" fmla="*/ 0 h 131"/>
                              <a:gd name="T4" fmla="*/ 75 w 90"/>
                              <a:gd name="T5" fmla="*/ 131 h 131"/>
                              <a:gd name="T6" fmla="*/ 0 w 90"/>
                              <a:gd name="T7" fmla="*/ 96 h 131"/>
                            </a:gdLst>
                            <a:ahLst/>
                            <a:cxnLst>
                              <a:cxn ang="0">
                                <a:pos x="T0" y="T1"/>
                              </a:cxn>
                              <a:cxn ang="0">
                                <a:pos x="T2" y="T3"/>
                              </a:cxn>
                              <a:cxn ang="0">
                                <a:pos x="T4" y="T5"/>
                              </a:cxn>
                              <a:cxn ang="0">
                                <a:pos x="T6" y="T7"/>
                              </a:cxn>
                            </a:cxnLst>
                            <a:rect l="0" t="0" r="r" b="b"/>
                            <a:pathLst>
                              <a:path w="90" h="131">
                                <a:moveTo>
                                  <a:pt x="0" y="96"/>
                                </a:moveTo>
                                <a:lnTo>
                                  <a:pt x="90" y="0"/>
                                </a:lnTo>
                                <a:lnTo>
                                  <a:pt x="75" y="131"/>
                                </a:lnTo>
                                <a:lnTo>
                                  <a:pt x="0" y="9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Line 36"/>
                        <wps:cNvCnPr>
                          <a:cxnSpLocks noChangeShapeType="1"/>
                        </wps:cNvCnPr>
                        <wps:spPr bwMode="auto">
                          <a:xfrm>
                            <a:off x="2397760" y="125095"/>
                            <a:ext cx="635" cy="14478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 name="Line 37"/>
                        <wps:cNvCnPr>
                          <a:cxnSpLocks noChangeShapeType="1"/>
                        </wps:cNvCnPr>
                        <wps:spPr bwMode="auto">
                          <a:xfrm>
                            <a:off x="3359785" y="125095"/>
                            <a:ext cx="635" cy="14478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 name="Line 38"/>
                        <wps:cNvCnPr>
                          <a:cxnSpLocks noChangeShapeType="1"/>
                        </wps:cNvCnPr>
                        <wps:spPr bwMode="auto">
                          <a:xfrm>
                            <a:off x="2394585" y="196850"/>
                            <a:ext cx="925195" cy="635"/>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 name="Freeform 39"/>
                        <wps:cNvSpPr>
                          <a:spLocks/>
                        </wps:cNvSpPr>
                        <wps:spPr bwMode="auto">
                          <a:xfrm>
                            <a:off x="2395855" y="170180"/>
                            <a:ext cx="52705" cy="52705"/>
                          </a:xfrm>
                          <a:custGeom>
                            <a:avLst/>
                            <a:gdLst>
                              <a:gd name="T0" fmla="*/ 0 w 209"/>
                              <a:gd name="T1" fmla="*/ 105 h 209"/>
                              <a:gd name="T2" fmla="*/ 209 w 209"/>
                              <a:gd name="T3" fmla="*/ 0 h 209"/>
                              <a:gd name="T4" fmla="*/ 209 w 209"/>
                              <a:gd name="T5" fmla="*/ 209 h 209"/>
                              <a:gd name="T6" fmla="*/ 0 w 209"/>
                              <a:gd name="T7" fmla="*/ 105 h 209"/>
                            </a:gdLst>
                            <a:ahLst/>
                            <a:cxnLst>
                              <a:cxn ang="0">
                                <a:pos x="T0" y="T1"/>
                              </a:cxn>
                              <a:cxn ang="0">
                                <a:pos x="T2" y="T3"/>
                              </a:cxn>
                              <a:cxn ang="0">
                                <a:pos x="T4" y="T5"/>
                              </a:cxn>
                              <a:cxn ang="0">
                                <a:pos x="T6" y="T7"/>
                              </a:cxn>
                            </a:cxnLst>
                            <a:rect l="0" t="0" r="r" b="b"/>
                            <a:pathLst>
                              <a:path w="209" h="209">
                                <a:moveTo>
                                  <a:pt x="0" y="105"/>
                                </a:moveTo>
                                <a:lnTo>
                                  <a:pt x="209" y="0"/>
                                </a:lnTo>
                                <a:cubicBezTo>
                                  <a:pt x="176" y="66"/>
                                  <a:pt x="176" y="143"/>
                                  <a:pt x="209" y="209"/>
                                </a:cubicBezTo>
                                <a:lnTo>
                                  <a:pt x="0" y="10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8" name="Freeform 40"/>
                        <wps:cNvSpPr>
                          <a:spLocks/>
                        </wps:cNvSpPr>
                        <wps:spPr bwMode="auto">
                          <a:xfrm>
                            <a:off x="3307080" y="170180"/>
                            <a:ext cx="52705" cy="52705"/>
                          </a:xfrm>
                          <a:custGeom>
                            <a:avLst/>
                            <a:gdLst>
                              <a:gd name="T0" fmla="*/ 209 w 209"/>
                              <a:gd name="T1" fmla="*/ 105 h 209"/>
                              <a:gd name="T2" fmla="*/ 0 w 209"/>
                              <a:gd name="T3" fmla="*/ 209 h 209"/>
                              <a:gd name="T4" fmla="*/ 0 w 209"/>
                              <a:gd name="T5" fmla="*/ 0 h 209"/>
                              <a:gd name="T6" fmla="*/ 209 w 209"/>
                              <a:gd name="T7" fmla="*/ 105 h 209"/>
                            </a:gdLst>
                            <a:ahLst/>
                            <a:cxnLst>
                              <a:cxn ang="0">
                                <a:pos x="T0" y="T1"/>
                              </a:cxn>
                              <a:cxn ang="0">
                                <a:pos x="T2" y="T3"/>
                              </a:cxn>
                              <a:cxn ang="0">
                                <a:pos x="T4" y="T5"/>
                              </a:cxn>
                              <a:cxn ang="0">
                                <a:pos x="T6" y="T7"/>
                              </a:cxn>
                            </a:cxnLst>
                            <a:rect l="0" t="0" r="r" b="b"/>
                            <a:pathLst>
                              <a:path w="209" h="209">
                                <a:moveTo>
                                  <a:pt x="209" y="105"/>
                                </a:moveTo>
                                <a:lnTo>
                                  <a:pt x="0" y="209"/>
                                </a:lnTo>
                                <a:cubicBezTo>
                                  <a:pt x="33" y="143"/>
                                  <a:pt x="33" y="66"/>
                                  <a:pt x="0" y="0"/>
                                </a:cubicBezTo>
                                <a:lnTo>
                                  <a:pt x="209" y="10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 name="Rectangle 41"/>
                        <wps:cNvSpPr>
                          <a:spLocks noChangeArrowheads="1"/>
                        </wps:cNvSpPr>
                        <wps:spPr bwMode="auto">
                          <a:xfrm>
                            <a:off x="2518410" y="34290"/>
                            <a:ext cx="85852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4C2BE" w14:textId="77777777" w:rsidR="005118F9" w:rsidRPr="00D26535" w:rsidRDefault="005118F9" w:rsidP="005118F9">
                              <w:pPr>
                                <w:rPr>
                                  <w:sz w:val="13"/>
                                  <w:szCs w:val="13"/>
                                </w:rPr>
                              </w:pPr>
                              <w:r w:rsidRPr="00D26535">
                                <w:rPr>
                                  <w:color w:val="000000"/>
                                  <w:sz w:val="13"/>
                                  <w:szCs w:val="13"/>
                                </w:rPr>
                                <w:t>DMRS bundling size</w:t>
                              </w:r>
                            </w:p>
                          </w:txbxContent>
                        </wps:txbx>
                        <wps:bodyPr rot="0" vert="horz" wrap="square" lIns="0" tIns="0" rIns="0" bIns="0" anchor="t" anchorCtr="0">
                          <a:spAutoFit/>
                        </wps:bodyPr>
                      </wps:wsp>
                      <wps:wsp>
                        <wps:cNvPr id="40" name="Rectangle 42"/>
                        <wps:cNvSpPr>
                          <a:spLocks noChangeArrowheads="1"/>
                        </wps:cNvSpPr>
                        <wps:spPr bwMode="auto">
                          <a:xfrm>
                            <a:off x="319542" y="138541"/>
                            <a:ext cx="10325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397FE4" w14:textId="77F3265F" w:rsidR="005118F9" w:rsidRDefault="005118F9" w:rsidP="005118F9">
                              <w:r>
                                <w:rPr>
                                  <w:rFonts w:ascii="宋体" w:eastAsia="宋体" w:cs="宋体"/>
                                  <w:color w:val="C05046"/>
                                  <w:sz w:val="16"/>
                                  <w:szCs w:val="16"/>
                                </w:rPr>
                                <w:t xml:space="preserve">DMRS bundling size=3   </w:t>
                              </w:r>
                            </w:p>
                          </w:txbxContent>
                        </wps:txbx>
                        <wps:bodyPr rot="0" vert="horz" wrap="square" lIns="0" tIns="0" rIns="0" bIns="0" anchor="t" anchorCtr="0">
                          <a:spAutoFit/>
                        </wps:bodyPr>
                      </wps:wsp>
                      <wps:wsp>
                        <wps:cNvPr id="47" name="Rectangle 49"/>
                        <wps:cNvSpPr>
                          <a:spLocks noChangeArrowheads="1"/>
                        </wps:cNvSpPr>
                        <wps:spPr bwMode="auto">
                          <a:xfrm>
                            <a:off x="438150" y="699770"/>
                            <a:ext cx="320675" cy="208915"/>
                          </a:xfrm>
                          <a:prstGeom prst="rect">
                            <a:avLst/>
                          </a:prstGeom>
                          <a:solidFill>
                            <a:srgbClr val="789440"/>
                          </a:solidFill>
                          <a:ln w="6350" cmpd="sng">
                            <a:solidFill>
                              <a:srgbClr val="000000"/>
                            </a:solidFill>
                            <a:miter lim="800000"/>
                            <a:headEnd/>
                            <a:tailEnd/>
                          </a:ln>
                        </wps:spPr>
                        <wps:bodyPr rot="0" vert="horz" wrap="square" lIns="91440" tIns="45720" rIns="91440" bIns="45720" anchor="t" anchorCtr="0" upright="1">
                          <a:noAutofit/>
                        </wps:bodyPr>
                      </wps:wsp>
                      <wps:wsp>
                        <wps:cNvPr id="48" name="Rectangle 50"/>
                        <wps:cNvSpPr>
                          <a:spLocks noChangeArrowheads="1"/>
                        </wps:cNvSpPr>
                        <wps:spPr bwMode="auto">
                          <a:xfrm>
                            <a:off x="2394585" y="269875"/>
                            <a:ext cx="320675" cy="20066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51"/>
                        <wps:cNvSpPr>
                          <a:spLocks noChangeArrowheads="1"/>
                        </wps:cNvSpPr>
                        <wps:spPr bwMode="auto">
                          <a:xfrm>
                            <a:off x="2052320" y="699770"/>
                            <a:ext cx="321310" cy="208915"/>
                          </a:xfrm>
                          <a:prstGeom prst="rect">
                            <a:avLst/>
                          </a:prstGeom>
                          <a:solidFill>
                            <a:srgbClr val="EA700D"/>
                          </a:solidFill>
                          <a:ln w="6350" cmpd="sng">
                            <a:solidFill>
                              <a:srgbClr val="000000"/>
                            </a:solidFill>
                            <a:miter lim="800000"/>
                            <a:headEnd/>
                            <a:tailEnd/>
                          </a:ln>
                        </wps:spPr>
                        <wps:bodyPr rot="0" vert="horz" wrap="square" lIns="91440" tIns="45720" rIns="91440" bIns="45720" anchor="t" anchorCtr="0" upright="1">
                          <a:noAutofit/>
                        </wps:bodyPr>
                      </wps:wsp>
                      <wps:wsp>
                        <wps:cNvPr id="50" name="Line 52"/>
                        <wps:cNvCnPr>
                          <a:cxnSpLocks noChangeShapeType="1"/>
                        </wps:cNvCnPr>
                        <wps:spPr bwMode="auto">
                          <a:xfrm>
                            <a:off x="438150" y="912495"/>
                            <a:ext cx="0" cy="242570"/>
                          </a:xfrm>
                          <a:prstGeom prst="line">
                            <a:avLst/>
                          </a:prstGeom>
                          <a:noFill/>
                          <a:ln w="6350" cap="rnd">
                            <a:solidFill>
                              <a:srgbClr val="000000"/>
                            </a:solidFill>
                            <a:prstDash val="solid"/>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D754867" id="画布 51" o:spid="_x0000_s1078" editas="canvas" style="width:389.05pt;height:114.05pt;mso-position-horizontal-relative:char;mso-position-vertical-relative:line" coordsize="49409,14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">
                <v:shape id="_x0000_s1079" type="#_x0000_t75" style="position:absolute;width:49409;height:14484;visibility:visible;mso-wrap-style:square">
                  <v:fill o:detectmouseclick="t"/>
                  <v:path o:connecttype="none"/>
                </v:shape>
                <v:line id="Line 4" o:spid="_x0000_s1080" style="position:absolute;flip:y;visibility:visible;mso-wrap-style:square" from="3022,9086" to="49345,9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" strokeweight=".5pt">
                  <v:stroke endcap="round"/>
                </v:line>
                <v:rect id="Rectangle 5" o:spid="_x0000_s1081" style="position:absolute;left:7626;top:7004;width:3207;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" fillcolor="#789440" stroked="f"/>
                <v:rect id="Rectangle 6" o:spid="_x0000_s1082" style="position:absolute;left:7626;top:7004;width:3207;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" filled="f" strokeweight=".5pt">
                  <v:stroke joinstyle="round" endcap="round"/>
                </v:rect>
                <v:rect id="Rectangle 7" o:spid="_x0000_s1083" style="position:absolute;left:10833;top:7004;width:3213;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" fillcolor="#789440" stroked="f"/>
                <v:rect id="Rectangle 8" o:spid="_x0000_s1084" style="position:absolute;left:10833;top:7004;width:3213;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" filled="f" strokeweight=".5pt">
                  <v:stroke joinstyle="round" endcap="round"/>
                </v:rect>
                <v:rect id="Rectangle 9" o:spid="_x0000_s1085" style="position:absolute;left:14046;top:7004;width:3206;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" fillcolor="#ea700d" stroked="f"/>
                <v:rect id="Rectangle 10" o:spid="_x0000_s1086" style="position:absolute;left:14046;top:7004;width:3206;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" filled="f" strokeweight=".5pt">
                  <v:stroke joinstyle="round" endcap="round"/>
                </v:rect>
                <v:rect id="Rectangle 11" o:spid="_x0000_s1087" style="position:absolute;left:17252;top:7004;width:3214;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" fillcolor="#ea700d" stroked="f"/>
                <v:rect id="Rectangle 12" o:spid="_x0000_s1088" style="position:absolute;left:17252;top:7004;width:3214;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" filled="f" strokeweight=".5pt">
                  <v:stroke joinstyle="round" endcap="round"/>
                </v:rect>
                <v:rect id="Rectangle 13" o:spid="_x0000_s1089" style="position:absolute;left:27178;top:2698;width:3206;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" fillcolor="#789440" stroked="f"/>
                <v:rect id="Rectangle 14" o:spid="_x0000_s1090" style="position:absolute;left:27178;top:2698;width:3206;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" filled="f" strokeweight=".5pt">
                  <v:stroke joinstyle="round" endcap="round"/>
                </v:rect>
                <v:rect id="Rectangle 15" o:spid="_x0000_s1091" style="position:absolute;left:30384;top:2698;width:3213;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" fillcolor="#789440" stroked="f"/>
                <v:rect id="Rectangle 16" o:spid="_x0000_s1092" style="position:absolute;left:30384;top:2698;width:3213;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" filled="f" strokeweight=".5pt">
                  <v:stroke joinstyle="round" endcap="round"/>
                </v:rect>
                <v:rect id="Rectangle 17" o:spid="_x0000_s1093" style="position:absolute;left:33597;top:2698;width:3207;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" fillcolor="#ea700d" stroked="f"/>
                <v:rect id="Rectangle 18" o:spid="_x0000_s1094" style="position:absolute;left:33597;top:2698;width:3207;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" filled="f" strokeweight=".5pt">
                  <v:stroke joinstyle="round" endcap="round"/>
                </v:rect>
                <v:rect id="Rectangle 19" o:spid="_x0000_s1095" style="position:absolute;left:36804;top:2698;width:3213;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" fillcolor="#ea700d" stroked="f"/>
                <v:rect id="Rectangle 20" o:spid="_x0000_s1096" style="position:absolute;left:36804;top:2698;width:3213;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" filled="f" strokeweight=".5pt">
                  <v:stroke joinstyle="round" endcap="round"/>
                </v:rect>
                <v:rect id="Rectangle 21" o:spid="_x0000_s1097" style="position:absolute;left:23964;top:2692;width:3214;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" fillcolor="#789440" stroked="f"/>
                <v:rect id="Rectangle 22" o:spid="_x0000_s1098" style="position:absolute;left:40049;top:2698;width:3213;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" fillcolor="#ea700d" strokeweight=".5pt"/>
                <v:line id="Line 23" o:spid="_x0000_s1099" style="position:absolute;visibility:visible;mso-wrap-style:square" from="7626,9093" to="7626,110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" strokeweight=".5pt">
                  <v:stroke endcap="round"/>
                </v:line>
                <v:line id="Line 24" o:spid="_x0000_s1100" style="position:absolute;visibility:visible;mso-wrap-style:square" from="10833,9093" to="10833,10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" strokeweight=".5pt">
                  <v:stroke endcap="round"/>
                </v:line>
                <v:line id="Line 25" o:spid="_x0000_s1101" style="position:absolute;visibility:visible;mso-wrap-style:square" from="23767,9212" to="23767,11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" strokeweight=".5pt">
                  <v:stroke endcap="round"/>
                </v:line>
                <v:line id="Line 26" o:spid="_x0000_s1102" style="position:absolute;visibility:visible;mso-wrap-style:square" from="8026,10217" to="10433,10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" strokeweight=".5pt">
                  <v:stroke endcap="round"/>
                </v:line>
                <v:shape id="Freeform 27" o:spid="_x0000_s1103" style="position:absolute;left:7626;top:9950;width:527;height:533;visibility:visible;mso-wrap-style:square;v-text-anchor:top" coordsize="210,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" path="m,104l210,v-33,65,-33,143,,209l,104xe" fillcolor="black" strokeweight="0">
                  <v:path arrowok="t" o:connecttype="custom" o:connectlocs="0,26542;52705,0;52705,53340;0,26542" o:connectangles="0,0,0,0"/>
                </v:shape>
                <v:shape id="Freeform 28" o:spid="_x0000_s1104" style="position:absolute;left:10306;top:9950;width:527;height:533;visibility:visible;mso-wrap-style:square;v-text-anchor:top" coordsize="210,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" path="m210,104l,209c33,143,33,65,,l210,104xe" fillcolor="black" strokeweight="0">
                  <v:path arrowok="t" o:connecttype="custom" o:connectlocs="52705,26542;0,53340;0,0;52705,26542" o:connectangles="0,0,0,0"/>
                </v:shape>
                <v:rect id="Rectangle 29" o:spid="_x0000_s1105" style="position:absolute;left:8553;top:9474;width:3899;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7B338BE3" w14:textId="77777777" w:rsidR="005118F9" w:rsidRDefault="005118F9" w:rsidP="005118F9">
                        <w:r>
                          <w:rPr>
                            <w:color w:val="000000"/>
                            <w:sz w:val="16"/>
                            <w:szCs w:val="16"/>
                          </w:rPr>
                          <w:t>repetition</w:t>
                        </w:r>
                      </w:p>
                    </w:txbxContent>
                  </v:textbox>
                </v:rect>
                <v:line id="Line 30" o:spid="_x0000_s1106" style="position:absolute;visibility:visible;mso-wrap-style:square" from="4324,11283" to="23577,11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" strokeweight=".5pt">
                  <v:stroke endcap="round"/>
                </v:line>
                <v:shape id="Freeform 31" o:spid="_x0000_s1107" style="position:absolute;left:4425;top:11023;width:528;height:527;visibility:visible;mso-wrap-style:square;v-text-anchor:top" coordsize="210,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" path="m,104l210,v-33,65,-33,143,,209l,104xe" fillcolor="black" strokeweight="0">
                  <v:path arrowok="t" o:connecttype="custom" o:connectlocs="0,26226;52705,0;52705,52705;0,26226" o:connectangles="0,0,0,0"/>
                </v:shape>
                <v:shape id="Freeform 32" o:spid="_x0000_s1108" style="position:absolute;left:23199;top:11023;width:584;height:457;visibility:visible;mso-wrap-style:square;v-text-anchor:top" coordsize="209,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" path="m209,104l,209c33,143,33,65,,l209,104xe" fillcolor="black" strokeweight="0">
                  <v:path arrowok="t" o:connecttype="custom" o:connectlocs="58420,22750;0,45719;0,0;58420,22750" o:connectangles="0,0,0,0"/>
                </v:shape>
                <v:rect id="Rectangle 33" o:spid="_x0000_s1109" style="position:absolute;left:6902;top:11334;width:12249;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" filled="f" stroked="f">
                  <v:textbox style="mso-fit-shape-to-text:t" inset="0,0,0,0">
                    <w:txbxContent>
                      <w:p w14:paraId="71BF41E6" w14:textId="77777777" w:rsidR="005118F9" w:rsidRDefault="005118F9" w:rsidP="005118F9">
                        <w:r>
                          <w:rPr>
                            <w:color w:val="000000"/>
                            <w:sz w:val="16"/>
                            <w:szCs w:val="16"/>
                          </w:rPr>
                          <w:t>Frequency hopping interval</w:t>
                        </w:r>
                      </w:p>
                    </w:txbxContent>
                  </v:textbox>
                </v:rect>
                <v:shape id="Freeform 34" o:spid="_x0000_s1110" style="position:absolute;left:23393;top:5537;width:451;height:1352;flip:x;visibility:visible;mso-wrap-style:square;v-text-anchor:top" coordsize="62,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" path="m62,258c58,239,61,218,60,199,54,131,3,66,,e" filled="f" strokeweight=".5pt">
                  <v:stroke endcap="round"/>
                  <v:path arrowok="t" o:connecttype="custom" o:connectlocs="45085,135255;43631,104325;0,0" o:connectangles="0,0,0"/>
                </v:shape>
                <v:shape id="Freeform 35" o:spid="_x0000_s1111" style="position:absolute;left:23577;top:4705;width:572;height:832;visibility:visible;mso-wrap-style:square;v-text-anchor:top" coordsize="90,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" path="m,96l90,,75,131,,96xe" fillcolor="black" stroked="f">
                  <v:path arrowok="t" o:connecttype="custom" o:connectlocs="0,60960;57150,0;47625,83185;0,60960" o:connectangles="0,0,0,0"/>
                </v:shape>
                <v:line id="Line 36" o:spid="_x0000_s1112" style="position:absolute;visibility:visible;mso-wrap-style:square" from="23977,1250" to="23983,2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" strokeweight=".5pt">
                  <v:stroke endcap="round"/>
                </v:line>
                <v:line id="Line 37" o:spid="_x0000_s1113" style="position:absolute;visibility:visible;mso-wrap-style:square" from="33597,1250" to="33604,2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" strokeweight=".5pt">
                  <v:stroke endcap="round"/>
                </v:line>
                <v:line id="Line 38" o:spid="_x0000_s1114" style="position:absolute;visibility:visible;mso-wrap-style:square" from="23945,1968" to="33197,19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" strokeweight=".5pt">
                  <v:stroke endcap="round"/>
                </v:line>
                <v:shape id="Freeform 39" o:spid="_x0000_s1115" style="position:absolute;left:23958;top:1701;width:527;height:527;visibility:visible;mso-wrap-style:square;v-text-anchor:top" coordsize="209,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" path="m,105l209,v-33,66,-33,143,,209l,105xe" fillcolor="black" strokeweight="0">
                  <v:path arrowok="t" o:connecttype="custom" o:connectlocs="0,26479;52705,0;52705,52705;0,26479" o:connectangles="0,0,0,0"/>
                </v:shape>
                <v:shape id="Freeform 40" o:spid="_x0000_s1116" style="position:absolute;left:33070;top:1701;width:527;height:527;visibility:visible;mso-wrap-style:square;v-text-anchor:top" coordsize="209,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" path="m209,105l,209c33,143,33,66,,l209,105xe" fillcolor="black" strokeweight="0">
                  <v:path arrowok="t" o:connecttype="custom" o:connectlocs="52705,26479;0,52705;0,0;52705,26479" o:connectangles="0,0,0,0"/>
                </v:shape>
                <v:rect id="Rectangle 41" o:spid="_x0000_s1117" style="position:absolute;left:25184;top:342;width:8585;height:1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" filled="f" stroked="f">
                  <v:textbox style="mso-fit-shape-to-text:t" inset="0,0,0,0">
                    <w:txbxContent>
                      <w:p w14:paraId="08B4C2BE" w14:textId="77777777" w:rsidR="005118F9" w:rsidRPr="00D26535" w:rsidRDefault="005118F9" w:rsidP="005118F9">
                        <w:pPr>
                          <w:rPr>
                            <w:sz w:val="13"/>
                            <w:szCs w:val="13"/>
                          </w:rPr>
                        </w:pPr>
                        <w:r w:rsidRPr="00D26535">
                          <w:rPr>
                            <w:color w:val="000000"/>
                            <w:sz w:val="13"/>
                            <w:szCs w:val="13"/>
                          </w:rPr>
                          <w:t>DMRS bundling size</w:t>
                        </w:r>
                      </w:p>
                    </w:txbxContent>
                  </v:textbox>
                </v:rect>
                <v:rect id="Rectangle 42" o:spid="_x0000_s1118" style="position:absolute;left:3195;top:1385;width:10325;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" filled="f" stroked="f">
                  <v:textbox style="mso-fit-shape-to-text:t" inset="0,0,0,0">
                    <w:txbxContent>
                      <w:p w14:paraId="1B397FE4" w14:textId="77F3265F" w:rsidR="005118F9" w:rsidRDefault="005118F9" w:rsidP="005118F9">
                        <w:r>
                          <w:rPr>
                            <w:rFonts w:ascii="宋体" w:eastAsia="宋体" w:cs="宋体"/>
                            <w:color w:val="C05046"/>
                            <w:sz w:val="16"/>
                            <w:szCs w:val="16"/>
                          </w:rPr>
                          <w:t xml:space="preserve">DMRS bundling size=3   </w:t>
                        </w:r>
                      </w:p>
                    </w:txbxContent>
                  </v:textbox>
                </v:rect>
                <v:rect id="Rectangle 49" o:spid="_x0000_s1119" style="position:absolute;left:4381;top:6997;width:3207;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" fillcolor="#789440" strokeweight=".5pt"/>
                <v:rect id="Rectangle 50" o:spid="_x0000_s1120" style="position:absolute;left:23945;top:2698;width:3207;height:2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" filled="f" strokeweight=".5pt">
                  <v:stroke joinstyle="round" endcap="round"/>
                </v:rect>
                <v:rect id="Rectangle 51" o:spid="_x0000_s1121" style="position:absolute;left:20523;top:6997;width:3213;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" fillcolor="#ea700d" strokeweight=".5pt"/>
                <v:line id="Line 52" o:spid="_x0000_s1122" style="position:absolute;visibility:visible;mso-wrap-style:square" from="4381,9124" to="4381,11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" strokeweight=".5pt">
                  <v:stroke endcap="round"/>
                </v:line>
                <w10:anchorlock/>
              </v:group>
            </w:pict>
          </mc:Fallback>
        </mc:AlternateContent>
      </w:r>
    </w:p>
    <w:p w14:paraId="66F0783D" w14:textId="45996984" w:rsidR="00D52197" w:rsidRPr="00D52197" w:rsidRDefault="00A142CB" w:rsidP="00D52197">
      <w:pPr>
        <w:spacing w:after="120"/>
        <w:jc w:val="both"/>
        <w:rPr>
          <w:b/>
          <w:i/>
          <w:lang w:eastAsia="x-none"/>
        </w:rPr>
      </w:pPr>
      <w:r w:rsidRPr="00F53489">
        <w:rPr>
          <w:b/>
          <w:i/>
          <w:lang w:eastAsia="x-none"/>
        </w:rPr>
        <w:t xml:space="preserve">Proposal </w:t>
      </w:r>
      <w:r w:rsidR="00D52197">
        <w:rPr>
          <w:b/>
          <w:i/>
          <w:lang w:eastAsia="x-none"/>
        </w:rPr>
        <w:t>3</w:t>
      </w:r>
      <w:r w:rsidRPr="00F53489">
        <w:rPr>
          <w:rFonts w:ascii="宋体" w:eastAsia="宋体" w:hAnsi="宋体" w:cs="宋体" w:hint="eastAsia"/>
          <w:b/>
          <w:i/>
          <w:lang w:eastAsia="x-none"/>
        </w:rPr>
        <w:t>：</w:t>
      </w:r>
      <w:r w:rsidR="009436EF">
        <w:rPr>
          <w:b/>
          <w:i/>
          <w:lang w:val="x-none" w:eastAsia="x-none"/>
        </w:rPr>
        <w:t>I</w:t>
      </w:r>
      <w:r w:rsidRPr="00F53489">
        <w:rPr>
          <w:b/>
          <w:i/>
          <w:lang w:eastAsia="x-none"/>
        </w:rPr>
        <w:t>nter-slot frequency hopping</w:t>
      </w:r>
      <w:r w:rsidR="006D3465">
        <w:rPr>
          <w:b/>
          <w:i/>
          <w:lang w:eastAsia="x-none"/>
        </w:rPr>
        <w:t xml:space="preserve"> interval can be bigger than the time domain window.</w:t>
      </w:r>
      <w:r w:rsidR="00984538">
        <w:rPr>
          <w:b/>
          <w:i/>
          <w:lang w:eastAsia="x-none"/>
        </w:rPr>
        <w:t xml:space="preserve"> </w:t>
      </w:r>
    </w:p>
    <w:p w14:paraId="35EEC0AD" w14:textId="5073F22C" w:rsidR="00CF6D4C" w:rsidRDefault="00CF6D4C" w:rsidP="00CF6D4C">
      <w:pPr>
        <w:pStyle w:val="2"/>
        <w:overflowPunct w:val="0"/>
        <w:autoSpaceDE w:val="0"/>
        <w:autoSpaceDN w:val="0"/>
        <w:adjustRightInd w:val="0"/>
        <w:spacing w:before="180" w:after="120" w:line="240" w:lineRule="auto"/>
        <w:ind w:left="936"/>
        <w:textAlignment w:val="baseline"/>
        <w:rPr>
          <w:rFonts w:ascii="Arial" w:eastAsia="宋体" w:hAnsi="Arial" w:cs="Times New Roman"/>
          <w:b w:val="0"/>
          <w:bCs w:val="0"/>
          <w:sz w:val="24"/>
          <w:szCs w:val="24"/>
          <w:lang w:eastAsia="zh-CN"/>
        </w:rPr>
      </w:pPr>
      <w:r>
        <w:rPr>
          <w:rFonts w:ascii="Arial" w:eastAsia="宋体" w:hAnsi="Arial" w:cs="Times New Roman"/>
          <w:b w:val="0"/>
          <w:bCs w:val="0"/>
          <w:sz w:val="24"/>
          <w:szCs w:val="24"/>
          <w:lang w:eastAsia="zh-CN"/>
        </w:rPr>
        <w:t xml:space="preserve">2.3 </w:t>
      </w:r>
      <w:r w:rsidRPr="00CF6D4C">
        <w:rPr>
          <w:rFonts w:ascii="Arial" w:eastAsia="宋体" w:hAnsi="Arial" w:cs="Times New Roman"/>
          <w:b w:val="0"/>
          <w:bCs w:val="0"/>
          <w:sz w:val="24"/>
          <w:szCs w:val="24"/>
          <w:lang w:eastAsia="zh-CN"/>
        </w:rPr>
        <w:t>Signaling to enable DMRS bundling</w:t>
      </w:r>
    </w:p>
    <w:p w14:paraId="2F82E6B7" w14:textId="0B61F97F" w:rsidR="00CF6D4C" w:rsidRDefault="00CF6D4C" w:rsidP="00CF5CF4">
      <w:pPr>
        <w:spacing w:before="72"/>
        <w:ind w:firstLineChars="200" w:firstLine="400"/>
        <w:jc w:val="both"/>
      </w:pPr>
      <w:r>
        <w:t>In last meeting, whether an additional dynamic signaling is needed to enable or disable PUCCH repetitions with DMRS bundling is discussed. In our understanding, the advantage of using the dynamic signaling for enabling or disabling PUCCH repetitions is flexible and rapid, but there is no strong motivation or necessary scenario that PUCCH repetitions should be enabled sensitively and rapidly</w:t>
      </w:r>
      <w:r w:rsidR="00CF5CF4">
        <w:t xml:space="preserve">. For simple UE implementation, </w:t>
      </w:r>
      <w:r>
        <w:t>the dynamic signaling for enabling or disabling PUCCH repetitions with DMRS bundling is not supported.</w:t>
      </w:r>
    </w:p>
    <w:p w14:paraId="32434537" w14:textId="08FB5763" w:rsidR="00CF6D4C" w:rsidRPr="00D52197" w:rsidRDefault="00CF6D4C" w:rsidP="00D52197">
      <w:pPr>
        <w:spacing w:after="120"/>
        <w:jc w:val="both"/>
        <w:rPr>
          <w:b/>
          <w:i/>
          <w:lang w:eastAsia="x-none"/>
        </w:rPr>
      </w:pPr>
      <w:r w:rsidRPr="00E50841">
        <w:rPr>
          <w:b/>
          <w:i/>
          <w:lang w:eastAsia="x-none"/>
        </w:rPr>
        <w:t xml:space="preserve">Proposal </w:t>
      </w:r>
      <w:r w:rsidR="00D52197">
        <w:rPr>
          <w:b/>
          <w:i/>
          <w:lang w:eastAsia="x-none"/>
        </w:rPr>
        <w:t>4</w:t>
      </w:r>
      <w:r>
        <w:rPr>
          <w:b/>
          <w:i/>
          <w:lang w:eastAsia="x-none"/>
        </w:rPr>
        <w:t>:</w:t>
      </w:r>
      <w:r w:rsidRPr="00CF6D4C">
        <w:rPr>
          <w:b/>
          <w:i/>
          <w:lang w:eastAsia="x-none"/>
        </w:rPr>
        <w:t xml:space="preserve"> The additional dynamic signaling for enabling</w:t>
      </w:r>
      <w:r w:rsidRPr="00CF6D4C">
        <w:rPr>
          <w:rFonts w:hint="eastAsia"/>
          <w:b/>
          <w:i/>
          <w:lang w:eastAsia="x-none"/>
        </w:rPr>
        <w:t>/</w:t>
      </w:r>
      <w:r w:rsidRPr="00CF6D4C">
        <w:rPr>
          <w:b/>
          <w:i/>
          <w:lang w:eastAsia="x-none"/>
        </w:rPr>
        <w:t xml:space="preserve">disabling PUCCH repetitions with DMRS bundling is not </w:t>
      </w:r>
      <w:r w:rsidR="00D52197">
        <w:rPr>
          <w:b/>
          <w:i/>
          <w:lang w:eastAsia="x-none"/>
        </w:rPr>
        <w:t>supported.</w:t>
      </w:r>
    </w:p>
    <w:p w14:paraId="6DA931CE" w14:textId="7C55386E" w:rsidR="000C766C" w:rsidRDefault="00CF6D4C" w:rsidP="00CF6D4C">
      <w:pPr>
        <w:pStyle w:val="2"/>
        <w:overflowPunct w:val="0"/>
        <w:autoSpaceDE w:val="0"/>
        <w:autoSpaceDN w:val="0"/>
        <w:adjustRightInd w:val="0"/>
        <w:spacing w:before="180" w:after="120" w:line="240" w:lineRule="auto"/>
        <w:ind w:left="936"/>
        <w:textAlignment w:val="baseline"/>
        <w:rPr>
          <w:rFonts w:ascii="Arial" w:eastAsia="宋体" w:hAnsi="Arial" w:cs="Times New Roman"/>
          <w:b w:val="0"/>
          <w:bCs w:val="0"/>
          <w:sz w:val="24"/>
          <w:szCs w:val="24"/>
          <w:lang w:eastAsia="zh-CN"/>
        </w:rPr>
      </w:pPr>
      <w:r>
        <w:rPr>
          <w:rFonts w:ascii="Arial" w:eastAsia="宋体" w:hAnsi="Arial" w:cs="Times New Roman"/>
          <w:b w:val="0"/>
          <w:bCs w:val="0"/>
          <w:sz w:val="24"/>
          <w:szCs w:val="24"/>
          <w:lang w:eastAsia="zh-CN"/>
        </w:rPr>
        <w:t>2.4</w:t>
      </w:r>
      <w:r w:rsidR="000C766C">
        <w:rPr>
          <w:rFonts w:ascii="Arial" w:eastAsia="宋体" w:hAnsi="Arial" w:cs="Times New Roman"/>
          <w:b w:val="0"/>
          <w:bCs w:val="0"/>
          <w:sz w:val="24"/>
          <w:szCs w:val="24"/>
          <w:lang w:eastAsia="zh-CN"/>
        </w:rPr>
        <w:t xml:space="preserve"> P</w:t>
      </w:r>
      <w:r w:rsidR="000C766C">
        <w:rPr>
          <w:rFonts w:ascii="Arial" w:eastAsia="宋体" w:hAnsi="Arial" w:cs="Times New Roman" w:hint="eastAsia"/>
          <w:b w:val="0"/>
          <w:bCs w:val="0"/>
          <w:sz w:val="24"/>
          <w:szCs w:val="24"/>
          <w:lang w:eastAsia="zh-CN"/>
        </w:rPr>
        <w:t>ower</w:t>
      </w:r>
      <w:r w:rsidR="000C766C">
        <w:rPr>
          <w:rFonts w:ascii="Arial" w:eastAsia="宋体" w:hAnsi="Arial" w:cs="Times New Roman"/>
          <w:b w:val="0"/>
          <w:bCs w:val="0"/>
          <w:sz w:val="24"/>
          <w:szCs w:val="24"/>
          <w:lang w:eastAsia="zh-CN"/>
        </w:rPr>
        <w:t xml:space="preserve"> control and TA with PUCCH repetition</w:t>
      </w:r>
    </w:p>
    <w:p w14:paraId="655A7CA5" w14:textId="1CB36D96" w:rsidR="00370C0B" w:rsidRPr="00D52197" w:rsidRDefault="00370C0B" w:rsidP="00D52197">
      <w:pPr>
        <w:spacing w:before="72"/>
        <w:ind w:firstLineChars="200" w:firstLine="400"/>
        <w:jc w:val="both"/>
      </w:pPr>
      <w:r w:rsidRPr="00D52197">
        <w:t>Regarding the TA</w:t>
      </w:r>
      <w:r w:rsidR="00E40967">
        <w:t xml:space="preserve"> adjustment</w:t>
      </w:r>
      <w:r w:rsidRPr="00D52197">
        <w:t xml:space="preserve"> and power control with PUCCH repetition, UE should not perform TA adjustment during the time domain window. Similar to TPC command, we suggest UE receive but ignore the TA command without taking effect during the TDW. One </w:t>
      </w:r>
      <w:r w:rsidR="00E40967">
        <w:t>lifecycle</w:t>
      </w:r>
      <w:r w:rsidRPr="00D52197">
        <w:t xml:space="preserve"> P of TA adjustment co</w:t>
      </w:r>
      <w:r w:rsidR="00E40967">
        <w:t>uld be configured by RRC signal</w:t>
      </w:r>
      <w:r w:rsidRPr="00D52197">
        <w:t>ing. After the end of joint channel estimation, check whether the instruction is still within the</w:t>
      </w:r>
      <w:r w:rsidR="00E40967">
        <w:t xml:space="preserve"> lifecycle P</w:t>
      </w:r>
      <w:r w:rsidRPr="00D52197">
        <w:t>. If yes, continue to perform TA adjustment following the TA command. Otherwise, the TA command received in TDW will not be executed any more.</w:t>
      </w:r>
    </w:p>
    <w:p w14:paraId="5B6CB283" w14:textId="73B91997" w:rsidR="00370C0B" w:rsidRPr="00370C0B" w:rsidRDefault="00370C0B" w:rsidP="00370C0B">
      <w:pPr>
        <w:rPr>
          <w:rFonts w:eastAsia="等线"/>
          <w:highlight w:val="green"/>
          <w:lang w:eastAsia="zh-CN"/>
        </w:rPr>
      </w:pPr>
      <w:r>
        <w:rPr>
          <w:noProof/>
          <w:lang w:eastAsia="zh-CN"/>
        </w:rPr>
        <w:lastRenderedPageBreak/>
        <w:drawing>
          <wp:inline distT="0" distB="0" distL="0" distR="0" wp14:anchorId="52B78447" wp14:editId="73963C04">
            <wp:extent cx="5287223" cy="1610995"/>
            <wp:effectExtent l="0" t="0" r="889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74303" cy="1667997"/>
                    </a:xfrm>
                    <a:prstGeom prst="rect">
                      <a:avLst/>
                    </a:prstGeom>
                    <a:noFill/>
                    <a:ln>
                      <a:noFill/>
                    </a:ln>
                  </pic:spPr>
                </pic:pic>
              </a:graphicData>
            </a:graphic>
          </wp:inline>
        </w:drawing>
      </w:r>
    </w:p>
    <w:p w14:paraId="1B70C948" w14:textId="1C49702E" w:rsidR="000C766C" w:rsidRPr="00DC3047" w:rsidRDefault="00D52197" w:rsidP="00DC3047">
      <w:pPr>
        <w:spacing w:afterLines="100" w:after="312"/>
        <w:jc w:val="both"/>
        <w:rPr>
          <w:rFonts w:ascii="Times" w:eastAsia="宋体" w:hAnsi="Times"/>
          <w:b/>
          <w:i/>
          <w:sz w:val="21"/>
          <w:szCs w:val="21"/>
          <w:lang w:eastAsia="zh-CN"/>
        </w:rPr>
      </w:pPr>
      <w:r>
        <w:rPr>
          <w:rFonts w:eastAsia="宋体"/>
          <w:b/>
          <w:i/>
          <w:sz w:val="21"/>
          <w:szCs w:val="21"/>
          <w:lang w:eastAsia="zh-CN"/>
        </w:rPr>
        <w:t>Proposal 5</w:t>
      </w:r>
      <w:r w:rsidR="00370C0B" w:rsidRPr="00370C0B">
        <w:rPr>
          <w:rFonts w:eastAsia="宋体"/>
          <w:b/>
          <w:i/>
          <w:sz w:val="21"/>
          <w:szCs w:val="21"/>
          <w:lang w:eastAsia="zh-CN"/>
        </w:rPr>
        <w:t xml:space="preserve">: For </w:t>
      </w:r>
      <w:r w:rsidR="00DC3047">
        <w:rPr>
          <w:rFonts w:eastAsia="宋体"/>
          <w:b/>
          <w:i/>
          <w:sz w:val="21"/>
          <w:szCs w:val="21"/>
          <w:lang w:eastAsia="zh-CN"/>
        </w:rPr>
        <w:t xml:space="preserve">power control and </w:t>
      </w:r>
      <w:r w:rsidR="00370C0B" w:rsidRPr="00370C0B">
        <w:rPr>
          <w:rFonts w:eastAsia="宋体"/>
          <w:b/>
          <w:i/>
          <w:sz w:val="21"/>
          <w:szCs w:val="21"/>
          <w:lang w:eastAsia="zh-CN"/>
        </w:rPr>
        <w:t>TA adjustment, a lifecycle P of TA adjustment command should be introduced. If the command is still within the lifecycle after the TDW of joint channel estimation, continue to perform TA adjustment.</w:t>
      </w:r>
    </w:p>
    <w:p w14:paraId="5D6A8BAF" w14:textId="77777777" w:rsidR="007D0A4C" w:rsidRPr="00F92A43" w:rsidRDefault="007D0A4C" w:rsidP="00F92A43">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kern w:val="0"/>
          <w:sz w:val="36"/>
          <w:szCs w:val="20"/>
        </w:rPr>
      </w:pPr>
      <w:r w:rsidRPr="00F92A43">
        <w:rPr>
          <w:rFonts w:cs="Times New Roman"/>
          <w:b w:val="0"/>
          <w:kern w:val="0"/>
          <w:sz w:val="36"/>
          <w:szCs w:val="20"/>
        </w:rPr>
        <w:t>Conclusion</w:t>
      </w:r>
    </w:p>
    <w:p w14:paraId="532284F7" w14:textId="75242814" w:rsidR="00432357" w:rsidRDefault="00432357" w:rsidP="00C5285B">
      <w:pPr>
        <w:spacing w:after="120"/>
        <w:ind w:firstLineChars="200" w:firstLine="400"/>
        <w:jc w:val="both"/>
        <w:rPr>
          <w:lang w:eastAsia="x-none"/>
        </w:rPr>
      </w:pPr>
      <w:r w:rsidRPr="00C5285B">
        <w:rPr>
          <w:lang w:eastAsia="x-none"/>
        </w:rPr>
        <w:t xml:space="preserve">In this contribution, we </w:t>
      </w:r>
      <w:r w:rsidRPr="00C5285B">
        <w:rPr>
          <w:rFonts w:hint="eastAsia"/>
          <w:lang w:eastAsia="x-none"/>
        </w:rPr>
        <w:t>discuss</w:t>
      </w:r>
      <w:r w:rsidRPr="00C5285B">
        <w:rPr>
          <w:lang w:eastAsia="x-none"/>
        </w:rPr>
        <w:t xml:space="preserve">ed on the </w:t>
      </w:r>
      <w:r w:rsidR="00110CCB" w:rsidRPr="00C5285B">
        <w:rPr>
          <w:rFonts w:hint="eastAsia"/>
          <w:lang w:eastAsia="x-none"/>
        </w:rPr>
        <w:t>potential techniques for PU</w:t>
      </w:r>
      <w:r w:rsidR="00110CCB" w:rsidRPr="00C5285B">
        <w:rPr>
          <w:lang w:eastAsia="x-none"/>
        </w:rPr>
        <w:t>C</w:t>
      </w:r>
      <w:r w:rsidRPr="00C5285B">
        <w:rPr>
          <w:rFonts w:hint="eastAsia"/>
          <w:lang w:eastAsia="x-none"/>
        </w:rPr>
        <w:t xml:space="preserve">CH coverage </w:t>
      </w:r>
      <w:r w:rsidRPr="00C5285B">
        <w:rPr>
          <w:lang w:eastAsia="x-none"/>
        </w:rPr>
        <w:t>enhancement</w:t>
      </w:r>
      <w:r w:rsidR="00110CCB" w:rsidRPr="00C5285B">
        <w:rPr>
          <w:lang w:eastAsia="x-none"/>
        </w:rPr>
        <w:t xml:space="preserve"> in WID</w:t>
      </w:r>
      <w:r w:rsidRPr="00C5285B">
        <w:rPr>
          <w:lang w:eastAsia="x-none"/>
        </w:rPr>
        <w:t>.</w:t>
      </w:r>
      <w:r w:rsidRPr="00C5285B">
        <w:rPr>
          <w:rFonts w:hint="eastAsia"/>
          <w:lang w:eastAsia="x-none"/>
        </w:rPr>
        <w:t xml:space="preserve"> Based on the discussion we made following proposals</w:t>
      </w:r>
      <w:r w:rsidRPr="00C5285B">
        <w:rPr>
          <w:lang w:eastAsia="x-none"/>
        </w:rPr>
        <w:t>:</w:t>
      </w:r>
    </w:p>
    <w:p w14:paraId="743E9C9B" w14:textId="77777777" w:rsidR="006C43A6" w:rsidRPr="001C22C1" w:rsidRDefault="006C43A6" w:rsidP="006C43A6">
      <w:pPr>
        <w:spacing w:after="120"/>
        <w:jc w:val="both"/>
        <w:rPr>
          <w:b/>
          <w:i/>
          <w:lang w:eastAsia="x-none"/>
        </w:rPr>
      </w:pPr>
      <w:r w:rsidRPr="001C3919">
        <w:rPr>
          <w:rFonts w:hint="eastAsia"/>
          <w:b/>
          <w:i/>
          <w:lang w:eastAsia="x-none"/>
        </w:rPr>
        <w:t>P</w:t>
      </w:r>
      <w:r w:rsidRPr="001C3919">
        <w:rPr>
          <w:b/>
          <w:i/>
          <w:lang w:eastAsia="x-none"/>
        </w:rPr>
        <w:t xml:space="preserve">roposal </w:t>
      </w:r>
      <w:r>
        <w:rPr>
          <w:b/>
          <w:i/>
          <w:lang w:eastAsia="x-none"/>
        </w:rPr>
        <w:t>1:</w:t>
      </w:r>
      <w:r w:rsidRPr="00026053">
        <w:rPr>
          <w:b/>
          <w:i/>
          <w:lang w:eastAsia="x-none"/>
        </w:rPr>
        <w:t xml:space="preserve"> </w:t>
      </w:r>
      <w:r>
        <w:rPr>
          <w:b/>
          <w:i/>
          <w:lang w:eastAsia="x-none"/>
        </w:rPr>
        <w:t>D</w:t>
      </w:r>
      <w:r w:rsidRPr="006C43A6">
        <w:rPr>
          <w:b/>
          <w:i/>
          <w:lang w:eastAsia="x-none"/>
        </w:rPr>
        <w:t xml:space="preserve">ifferent repetition factor can be configured </w:t>
      </w:r>
      <w:r>
        <w:rPr>
          <w:b/>
          <w:i/>
          <w:lang w:eastAsia="x-none"/>
        </w:rPr>
        <w:t xml:space="preserve">for each PUCCH resource </w:t>
      </w:r>
      <w:r w:rsidRPr="006C43A6">
        <w:rPr>
          <w:b/>
          <w:i/>
          <w:lang w:eastAsia="x-none"/>
        </w:rPr>
        <w:t>in different PUCCH resource sets.</w:t>
      </w:r>
    </w:p>
    <w:p w14:paraId="46C0F14B" w14:textId="77777777" w:rsidR="00E40967" w:rsidRDefault="00E40967" w:rsidP="00E40967">
      <w:pPr>
        <w:spacing w:after="120"/>
        <w:jc w:val="both"/>
        <w:rPr>
          <w:b/>
          <w:i/>
          <w:lang w:val="x-none" w:eastAsia="x-none"/>
        </w:rPr>
      </w:pPr>
      <w:r w:rsidRPr="00F53489">
        <w:rPr>
          <w:b/>
          <w:i/>
          <w:lang w:eastAsia="x-none"/>
        </w:rPr>
        <w:t xml:space="preserve">Proposal </w:t>
      </w:r>
      <w:r>
        <w:rPr>
          <w:b/>
          <w:i/>
          <w:lang w:eastAsia="x-none"/>
        </w:rPr>
        <w:t>2</w:t>
      </w:r>
      <w:r w:rsidRPr="00F53489">
        <w:rPr>
          <w:rFonts w:ascii="宋体" w:eastAsia="宋体" w:hAnsi="宋体" w:cs="宋体" w:hint="eastAsia"/>
          <w:b/>
          <w:i/>
          <w:lang w:eastAsia="x-none"/>
        </w:rPr>
        <w:t>：</w:t>
      </w:r>
      <w:r>
        <w:rPr>
          <w:b/>
          <w:i/>
          <w:lang w:val="x-none" w:eastAsia="x-none"/>
        </w:rPr>
        <w:t>Support</w:t>
      </w:r>
      <w:r w:rsidRPr="00D52197">
        <w:rPr>
          <w:b/>
          <w:i/>
          <w:lang w:val="x-none" w:eastAsia="x-none"/>
        </w:rPr>
        <w:t xml:space="preserve"> UE determin</w:t>
      </w:r>
      <w:r>
        <w:rPr>
          <w:b/>
          <w:i/>
          <w:lang w:val="x-none" w:eastAsia="x-none"/>
        </w:rPr>
        <w:t>es the hopping intervals first before determining</w:t>
      </w:r>
      <w:r w:rsidRPr="00D52197">
        <w:rPr>
          <w:b/>
          <w:i/>
          <w:lang w:val="x-none" w:eastAsia="x-none"/>
        </w:rPr>
        <w:t xml:space="preserve"> the time window(s) for DMRS bundling.</w:t>
      </w:r>
    </w:p>
    <w:p w14:paraId="77F1F11A" w14:textId="5F39B9BA" w:rsidR="00D52197" w:rsidRDefault="00E428B2" w:rsidP="00E428B2">
      <w:pPr>
        <w:spacing w:afterLines="100" w:after="312"/>
        <w:jc w:val="both"/>
        <w:rPr>
          <w:b/>
          <w:i/>
          <w:lang w:eastAsia="x-none"/>
        </w:rPr>
      </w:pPr>
      <w:r w:rsidRPr="00F53489">
        <w:rPr>
          <w:b/>
          <w:i/>
          <w:lang w:eastAsia="x-none"/>
        </w:rPr>
        <w:t xml:space="preserve">Proposal </w:t>
      </w:r>
      <w:r>
        <w:rPr>
          <w:b/>
          <w:i/>
          <w:lang w:eastAsia="x-none"/>
        </w:rPr>
        <w:t>3</w:t>
      </w:r>
      <w:r w:rsidRPr="00F53489">
        <w:rPr>
          <w:rFonts w:ascii="宋体" w:eastAsia="宋体" w:hAnsi="宋体" w:cs="宋体" w:hint="eastAsia"/>
          <w:b/>
          <w:i/>
          <w:lang w:eastAsia="x-none"/>
        </w:rPr>
        <w:t>：</w:t>
      </w:r>
      <w:r>
        <w:rPr>
          <w:b/>
          <w:i/>
          <w:lang w:val="x-none" w:eastAsia="x-none"/>
        </w:rPr>
        <w:t>I</w:t>
      </w:r>
      <w:r w:rsidRPr="00F53489">
        <w:rPr>
          <w:b/>
          <w:i/>
          <w:lang w:eastAsia="x-none"/>
        </w:rPr>
        <w:t>nter-slot frequency hopping</w:t>
      </w:r>
      <w:r>
        <w:rPr>
          <w:b/>
          <w:i/>
          <w:lang w:eastAsia="x-none"/>
        </w:rPr>
        <w:t xml:space="preserve"> interval can be bigger than the time domain window.</w:t>
      </w:r>
    </w:p>
    <w:p w14:paraId="70FF58E1" w14:textId="77777777" w:rsidR="00E428B2" w:rsidRPr="00D52197" w:rsidRDefault="00E428B2" w:rsidP="00E428B2">
      <w:pPr>
        <w:spacing w:after="120"/>
        <w:jc w:val="both"/>
        <w:rPr>
          <w:b/>
          <w:i/>
          <w:lang w:eastAsia="x-none"/>
        </w:rPr>
      </w:pPr>
      <w:r w:rsidRPr="00E50841">
        <w:rPr>
          <w:b/>
          <w:i/>
          <w:lang w:eastAsia="x-none"/>
        </w:rPr>
        <w:t xml:space="preserve">Proposal </w:t>
      </w:r>
      <w:r>
        <w:rPr>
          <w:b/>
          <w:i/>
          <w:lang w:eastAsia="x-none"/>
        </w:rPr>
        <w:t>4:</w:t>
      </w:r>
      <w:r w:rsidRPr="00CF6D4C">
        <w:rPr>
          <w:b/>
          <w:i/>
          <w:lang w:eastAsia="x-none"/>
        </w:rPr>
        <w:t xml:space="preserve"> The additional dynamic signaling for enabling</w:t>
      </w:r>
      <w:r w:rsidRPr="00CF6D4C">
        <w:rPr>
          <w:rFonts w:hint="eastAsia"/>
          <w:b/>
          <w:i/>
          <w:lang w:eastAsia="x-none"/>
        </w:rPr>
        <w:t>/</w:t>
      </w:r>
      <w:r w:rsidRPr="00CF6D4C">
        <w:rPr>
          <w:b/>
          <w:i/>
          <w:lang w:eastAsia="x-none"/>
        </w:rPr>
        <w:t xml:space="preserve">disabling PUCCH repetitions with DMRS bundling is not </w:t>
      </w:r>
      <w:r>
        <w:rPr>
          <w:b/>
          <w:i/>
          <w:lang w:eastAsia="x-none"/>
        </w:rPr>
        <w:t>supported.</w:t>
      </w:r>
    </w:p>
    <w:p w14:paraId="44970749" w14:textId="3B6EF70B" w:rsidR="00E428B2" w:rsidRPr="00E428B2" w:rsidRDefault="00E428B2" w:rsidP="00E428B2">
      <w:pPr>
        <w:spacing w:afterLines="100" w:after="312"/>
        <w:jc w:val="both"/>
        <w:rPr>
          <w:rFonts w:ascii="Times" w:eastAsia="宋体" w:hAnsi="Times"/>
          <w:b/>
          <w:i/>
          <w:sz w:val="21"/>
          <w:szCs w:val="21"/>
          <w:lang w:eastAsia="zh-CN"/>
        </w:rPr>
      </w:pPr>
      <w:r>
        <w:rPr>
          <w:rFonts w:eastAsia="宋体"/>
          <w:b/>
          <w:i/>
          <w:sz w:val="21"/>
          <w:szCs w:val="21"/>
          <w:lang w:eastAsia="zh-CN"/>
        </w:rPr>
        <w:t>Proposal 5</w:t>
      </w:r>
      <w:r w:rsidRPr="00370C0B">
        <w:rPr>
          <w:rFonts w:eastAsia="宋体"/>
          <w:b/>
          <w:i/>
          <w:sz w:val="21"/>
          <w:szCs w:val="21"/>
          <w:lang w:eastAsia="zh-CN"/>
        </w:rPr>
        <w:t xml:space="preserve">: For </w:t>
      </w:r>
      <w:r>
        <w:rPr>
          <w:rFonts w:eastAsia="宋体"/>
          <w:b/>
          <w:i/>
          <w:sz w:val="21"/>
          <w:szCs w:val="21"/>
          <w:lang w:eastAsia="zh-CN"/>
        </w:rPr>
        <w:t xml:space="preserve">power control and </w:t>
      </w:r>
      <w:r w:rsidRPr="00370C0B">
        <w:rPr>
          <w:rFonts w:eastAsia="宋体"/>
          <w:b/>
          <w:i/>
          <w:sz w:val="21"/>
          <w:szCs w:val="21"/>
          <w:lang w:eastAsia="zh-CN"/>
        </w:rPr>
        <w:t>TA adjustment, a lifecycle P of TA adjustment command should be introduced. If the command is still within the lifecycle after the TDW of joint channel estimation, continue to perform TA adjustment.</w:t>
      </w:r>
    </w:p>
    <w:p w14:paraId="03D0106F" w14:textId="1CED1588" w:rsidR="00F830AF" w:rsidRPr="00281EA5" w:rsidRDefault="00F830AF" w:rsidP="00281EA5">
      <w:pPr>
        <w:pStyle w:val="1"/>
        <w:keepLines/>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281EA5">
        <w:rPr>
          <w:rFonts w:cs="Times New Roman"/>
          <w:b w:val="0"/>
          <w:bCs w:val="0"/>
          <w:kern w:val="0"/>
          <w:sz w:val="36"/>
          <w:szCs w:val="20"/>
          <w:lang w:val="fr-FR"/>
        </w:rPr>
        <w:t>References</w:t>
      </w:r>
    </w:p>
    <w:p w14:paraId="0E0957CC" w14:textId="67A8E008" w:rsidR="003149A4" w:rsidRPr="003149A4" w:rsidRDefault="000818B1" w:rsidP="003149A4">
      <w:pPr>
        <w:pStyle w:val="af4"/>
        <w:numPr>
          <w:ilvl w:val="0"/>
          <w:numId w:val="8"/>
        </w:numPr>
        <w:ind w:firstLineChars="0"/>
        <w:rPr>
          <w:rFonts w:eastAsiaTheme="minorEastAsia"/>
          <w:lang w:eastAsia="zh-CN"/>
        </w:rPr>
      </w:pPr>
      <w:r>
        <w:rPr>
          <w:rFonts w:eastAsiaTheme="minorEastAsia"/>
          <w:lang w:eastAsia="zh-CN"/>
        </w:rPr>
        <w:t>3GPP TSG RAN WG1 Meeting#106</w:t>
      </w:r>
      <w:r w:rsidR="00607751">
        <w:rPr>
          <w:rFonts w:eastAsiaTheme="minorEastAsia"/>
          <w:lang w:eastAsia="zh-CN"/>
        </w:rPr>
        <w:t>-e, “Chairman’s notes RAN1#10</w:t>
      </w:r>
      <w:r>
        <w:rPr>
          <w:rFonts w:eastAsiaTheme="minorEastAsia"/>
          <w:lang w:eastAsia="zh-CN"/>
        </w:rPr>
        <w:t>6</w:t>
      </w:r>
      <w:r w:rsidR="00607751">
        <w:rPr>
          <w:rFonts w:eastAsiaTheme="minorEastAsia"/>
          <w:lang w:eastAsia="zh-CN"/>
        </w:rPr>
        <w:t xml:space="preserve">”, </w:t>
      </w:r>
      <w:r>
        <w:rPr>
          <w:rFonts w:eastAsiaTheme="minorEastAsia"/>
          <w:lang w:eastAsia="zh-CN"/>
        </w:rPr>
        <w:t>Aug 16th – 27</w:t>
      </w:r>
      <w:r w:rsidR="00607751">
        <w:rPr>
          <w:rFonts w:eastAsiaTheme="minorEastAsia"/>
          <w:lang w:eastAsia="zh-CN"/>
        </w:rPr>
        <w:t>th, 2021</w:t>
      </w:r>
      <w:r w:rsidR="003149A4" w:rsidRPr="003149A4">
        <w:rPr>
          <w:rFonts w:eastAsiaTheme="minorEastAsia"/>
          <w:lang w:eastAsia="zh-CN"/>
        </w:rPr>
        <w:t>.</w:t>
      </w:r>
    </w:p>
    <w:p w14:paraId="440B0AFC" w14:textId="55F872D6" w:rsidR="002B30CA" w:rsidRPr="00093DC2" w:rsidRDefault="002B30CA" w:rsidP="00093DC2">
      <w:pPr>
        <w:pStyle w:val="a5"/>
        <w:ind w:left="1800" w:hanging="1800"/>
        <w:rPr>
          <w:rFonts w:ascii="Times New Roman" w:eastAsiaTheme="minorEastAsia" w:hAnsi="Times New Roman"/>
          <w:b w:val="0"/>
          <w:lang w:eastAsia="zh-CN"/>
        </w:rPr>
      </w:pPr>
    </w:p>
    <w:sectPr w:rsidR="002B30CA" w:rsidRPr="00093DC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1E04C" w14:textId="77777777" w:rsidR="00820B64" w:rsidRDefault="00820B64" w:rsidP="001F7CAF">
      <w:r>
        <w:separator/>
      </w:r>
    </w:p>
  </w:endnote>
  <w:endnote w:type="continuationSeparator" w:id="0">
    <w:p w14:paraId="27530A39" w14:textId="77777777" w:rsidR="00820B64" w:rsidRDefault="00820B64" w:rsidP="001F7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DCCAF" w14:textId="77777777" w:rsidR="00820B64" w:rsidRDefault="00820B64" w:rsidP="001F7CAF">
      <w:r>
        <w:separator/>
      </w:r>
    </w:p>
  </w:footnote>
  <w:footnote w:type="continuationSeparator" w:id="0">
    <w:p w14:paraId="39E2AB22" w14:textId="77777777" w:rsidR="00820B64" w:rsidRDefault="00820B64" w:rsidP="001F7CA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29F6"/>
    <w:multiLevelType w:val="hybridMultilevel"/>
    <w:tmpl w:val="DCE4965A"/>
    <w:lvl w:ilvl="0" w:tplc="CA887AF6">
      <w:numFmt w:val="bullet"/>
      <w:lvlText w:val="-"/>
      <w:lvlJc w:val="left"/>
      <w:pPr>
        <w:ind w:left="820" w:hanging="420"/>
      </w:pPr>
      <w:rPr>
        <w:rFonts w:ascii="Times" w:eastAsia="Batang"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01CE5FF1"/>
    <w:multiLevelType w:val="hybridMultilevel"/>
    <w:tmpl w:val="D5FCCDFC"/>
    <w:lvl w:ilvl="0" w:tplc="7D8E33D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35779F"/>
    <w:multiLevelType w:val="multilevel"/>
    <w:tmpl w:val="1F16E17A"/>
    <w:lvl w:ilvl="0">
      <w:start w:val="2"/>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408" w:hanging="1800"/>
      </w:pPr>
      <w:rPr>
        <w:rFonts w:hint="default"/>
      </w:rPr>
    </w:lvl>
  </w:abstractNum>
  <w:abstractNum w:abstractNumId="7"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宋体" w:eastAsia="宋体" w:hAnsi="宋体"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22D62C8"/>
    <w:multiLevelType w:val="hybridMultilevel"/>
    <w:tmpl w:val="03FE647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9" w15:restartNumberingAfterBreak="0">
    <w:nsid w:val="23DA18DD"/>
    <w:multiLevelType w:val="hybridMultilevel"/>
    <w:tmpl w:val="1D1A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761DCD"/>
    <w:multiLevelType w:val="multilevel"/>
    <w:tmpl w:val="1F16E17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408" w:hanging="1800"/>
      </w:pPr>
      <w:rPr>
        <w:rFonts w:hint="default"/>
      </w:rPr>
    </w:lvl>
  </w:abstractNum>
  <w:abstractNum w:abstractNumId="12" w15:restartNumberingAfterBreak="0">
    <w:nsid w:val="2CF87307"/>
    <w:multiLevelType w:val="hybridMultilevel"/>
    <w:tmpl w:val="3F9238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96167B"/>
    <w:multiLevelType w:val="hybridMultilevel"/>
    <w:tmpl w:val="7952A86E"/>
    <w:lvl w:ilvl="0" w:tplc="D2DE45BA">
      <w:start w:val="3"/>
      <w:numFmt w:val="bullet"/>
      <w:lvlText w:val="-"/>
      <w:lvlJc w:val="left"/>
      <w:pPr>
        <w:ind w:left="360" w:hanging="36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A486AAE"/>
    <w:multiLevelType w:val="multilevel"/>
    <w:tmpl w:val="4A486A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1" w15:restartNumberingAfterBreak="0">
    <w:nsid w:val="508303C4"/>
    <w:multiLevelType w:val="hybridMultilevel"/>
    <w:tmpl w:val="C992870A"/>
    <w:lvl w:ilvl="0" w:tplc="1D5A705C">
      <w:start w:val="2018"/>
      <w:numFmt w:val="bullet"/>
      <w:lvlText w:val="-"/>
      <w:lvlJc w:val="left"/>
      <w:pPr>
        <w:ind w:left="420" w:hanging="420"/>
      </w:pPr>
      <w:rPr>
        <w:rFonts w:ascii="Arial" w:eastAsia="Yu Mincho" w:hAnsi="Arial" w:cs="Aria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D572A6D"/>
    <w:multiLevelType w:val="hybridMultilevel"/>
    <w:tmpl w:val="C7DCF05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D20DDA"/>
    <w:multiLevelType w:val="multilevel"/>
    <w:tmpl w:val="1F16E17A"/>
    <w:lvl w:ilvl="0">
      <w:start w:val="2"/>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408" w:hanging="1800"/>
      </w:pPr>
      <w:rPr>
        <w:rFonts w:hint="default"/>
      </w:rPr>
    </w:lvl>
  </w:abstractNum>
  <w:abstractNum w:abstractNumId="24" w15:restartNumberingAfterBreak="0">
    <w:nsid w:val="635759DE"/>
    <w:multiLevelType w:val="hybridMultilevel"/>
    <w:tmpl w:val="C67E4D7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CD51D4"/>
    <w:multiLevelType w:val="multilevel"/>
    <w:tmpl w:val="64CD51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7683BDA"/>
    <w:multiLevelType w:val="multilevel"/>
    <w:tmpl w:val="67683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F63025"/>
    <w:multiLevelType w:val="hybridMultilevel"/>
    <w:tmpl w:val="77CA1D58"/>
    <w:lvl w:ilvl="0" w:tplc="08090001">
      <w:start w:val="36"/>
      <w:numFmt w:val="bullet"/>
      <w:lvlText w:val="-"/>
      <w:lvlJc w:val="left"/>
      <w:pPr>
        <w:ind w:left="820" w:hanging="420"/>
      </w:pPr>
      <w:rPr>
        <w:rFonts w:ascii="Times" w:eastAsia="Batang" w:hAnsi="Times"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E0E6B9A"/>
    <w:multiLevelType w:val="multilevel"/>
    <w:tmpl w:val="6E0E6B9A"/>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0D90FDF"/>
    <w:multiLevelType w:val="hybridMultilevel"/>
    <w:tmpl w:val="00981124"/>
    <w:lvl w:ilvl="0" w:tplc="39EA1354">
      <w:start w:val="2"/>
      <w:numFmt w:val="decimal"/>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B65820"/>
    <w:multiLevelType w:val="multilevel"/>
    <w:tmpl w:val="1F16E17A"/>
    <w:lvl w:ilvl="0">
      <w:start w:val="2"/>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408" w:hanging="1800"/>
      </w:pPr>
      <w:rPr>
        <w:rFonts w:hint="default"/>
      </w:rPr>
    </w:lvl>
  </w:abstractNum>
  <w:abstractNum w:abstractNumId="34" w15:restartNumberingAfterBreak="0">
    <w:nsid w:val="76223B12"/>
    <w:multiLevelType w:val="hybridMultilevel"/>
    <w:tmpl w:val="BFC47B52"/>
    <w:lvl w:ilvl="0" w:tplc="08090001">
      <w:start w:val="36"/>
      <w:numFmt w:val="bullet"/>
      <w:lvlText w:val="-"/>
      <w:lvlJc w:val="left"/>
      <w:pPr>
        <w:ind w:left="920" w:hanging="420"/>
      </w:pPr>
      <w:rPr>
        <w:rFonts w:ascii="Times" w:eastAsia="Batang" w:hAnsi="Time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5"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565972"/>
    <w:multiLevelType w:val="hybridMultilevel"/>
    <w:tmpl w:val="492A65E4"/>
    <w:lvl w:ilvl="0" w:tplc="A9D60480">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7"/>
  </w:num>
  <w:num w:numId="5">
    <w:abstractNumId w:val="2"/>
  </w:num>
  <w:num w:numId="6">
    <w:abstractNumId w:val="12"/>
  </w:num>
  <w:num w:numId="7">
    <w:abstractNumId w:val="32"/>
  </w:num>
  <w:num w:numId="8">
    <w:abstractNumId w:val="1"/>
  </w:num>
  <w:num w:numId="9">
    <w:abstractNumId w:val="39"/>
  </w:num>
  <w:num w:numId="10">
    <w:abstractNumId w:val="34"/>
  </w:num>
  <w:num w:numId="11">
    <w:abstractNumId w:val="27"/>
  </w:num>
  <w:num w:numId="12">
    <w:abstractNumId w:val="0"/>
  </w:num>
  <w:num w:numId="13">
    <w:abstractNumId w:val="9"/>
  </w:num>
  <w:num w:numId="14">
    <w:abstractNumId w:val="7"/>
  </w:num>
  <w:num w:numId="15">
    <w:abstractNumId w:val="38"/>
  </w:num>
  <w:num w:numId="16">
    <w:abstractNumId w:val="20"/>
  </w:num>
  <w:num w:numId="17">
    <w:abstractNumId w:val="14"/>
  </w:num>
  <w:num w:numId="18">
    <w:abstractNumId w:val="5"/>
  </w:num>
  <w:num w:numId="19">
    <w:abstractNumId w:val="22"/>
  </w:num>
  <w:num w:numId="20">
    <w:abstractNumId w:val="30"/>
  </w:num>
  <w:num w:numId="21">
    <w:abstractNumId w:val="21"/>
  </w:num>
  <w:num w:numId="22">
    <w:abstractNumId w:val="16"/>
  </w:num>
  <w:num w:numId="23">
    <w:abstractNumId w:val="33"/>
  </w:num>
  <w:num w:numId="24">
    <w:abstractNumId w:val="26"/>
  </w:num>
  <w:num w:numId="25">
    <w:abstractNumId w:val="25"/>
  </w:num>
  <w:num w:numId="26">
    <w:abstractNumId w:val="18"/>
  </w:num>
  <w:num w:numId="27">
    <w:abstractNumId w:val="3"/>
  </w:num>
  <w:num w:numId="28">
    <w:abstractNumId w:val="13"/>
  </w:num>
  <w:num w:numId="29">
    <w:abstractNumId w:val="24"/>
  </w:num>
  <w:num w:numId="30">
    <w:abstractNumId w:val="11"/>
  </w:num>
  <w:num w:numId="31">
    <w:abstractNumId w:val="6"/>
  </w:num>
  <w:num w:numId="32">
    <w:abstractNumId w:val="10"/>
  </w:num>
  <w:num w:numId="33">
    <w:abstractNumId w:val="4"/>
  </w:num>
  <w:num w:numId="34">
    <w:abstractNumId w:val="29"/>
  </w:num>
  <w:num w:numId="35">
    <w:abstractNumId w:val="31"/>
  </w:num>
  <w:num w:numId="36">
    <w:abstractNumId w:val="19"/>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10"/>
  </w:num>
  <w:num w:numId="40">
    <w:abstractNumId w:val="23"/>
  </w:num>
  <w:num w:numId="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A62"/>
    <w:rsid w:val="000017DE"/>
    <w:rsid w:val="000029B7"/>
    <w:rsid w:val="000054C8"/>
    <w:rsid w:val="00006D57"/>
    <w:rsid w:val="00007E01"/>
    <w:rsid w:val="00015D4F"/>
    <w:rsid w:val="00016A79"/>
    <w:rsid w:val="00017572"/>
    <w:rsid w:val="000202F8"/>
    <w:rsid w:val="000204B9"/>
    <w:rsid w:val="000211D9"/>
    <w:rsid w:val="00021A0A"/>
    <w:rsid w:val="000262F4"/>
    <w:rsid w:val="00030480"/>
    <w:rsid w:val="000363B1"/>
    <w:rsid w:val="00042F95"/>
    <w:rsid w:val="0004395E"/>
    <w:rsid w:val="000441EF"/>
    <w:rsid w:val="00045FF5"/>
    <w:rsid w:val="00056F66"/>
    <w:rsid w:val="0006178B"/>
    <w:rsid w:val="00061F26"/>
    <w:rsid w:val="000637E4"/>
    <w:rsid w:val="0006553F"/>
    <w:rsid w:val="00065CC6"/>
    <w:rsid w:val="00065FBD"/>
    <w:rsid w:val="000663A1"/>
    <w:rsid w:val="000667A1"/>
    <w:rsid w:val="000677B6"/>
    <w:rsid w:val="000702FA"/>
    <w:rsid w:val="00070E65"/>
    <w:rsid w:val="00076679"/>
    <w:rsid w:val="0007759A"/>
    <w:rsid w:val="00077DC0"/>
    <w:rsid w:val="000818B1"/>
    <w:rsid w:val="0008766B"/>
    <w:rsid w:val="00090434"/>
    <w:rsid w:val="0009074F"/>
    <w:rsid w:val="00093DC2"/>
    <w:rsid w:val="00094372"/>
    <w:rsid w:val="000968AD"/>
    <w:rsid w:val="000A080E"/>
    <w:rsid w:val="000A22E7"/>
    <w:rsid w:val="000A489D"/>
    <w:rsid w:val="000A5516"/>
    <w:rsid w:val="000A5B1A"/>
    <w:rsid w:val="000B0128"/>
    <w:rsid w:val="000B1122"/>
    <w:rsid w:val="000B1F75"/>
    <w:rsid w:val="000B4B7E"/>
    <w:rsid w:val="000C3224"/>
    <w:rsid w:val="000C40C8"/>
    <w:rsid w:val="000C44F2"/>
    <w:rsid w:val="000C766C"/>
    <w:rsid w:val="000C7ECA"/>
    <w:rsid w:val="000D0A7F"/>
    <w:rsid w:val="000D1E50"/>
    <w:rsid w:val="000D393D"/>
    <w:rsid w:val="000D487E"/>
    <w:rsid w:val="000D5EA6"/>
    <w:rsid w:val="000E2E25"/>
    <w:rsid w:val="000F17CA"/>
    <w:rsid w:val="000F4B69"/>
    <w:rsid w:val="001036B1"/>
    <w:rsid w:val="00110CCB"/>
    <w:rsid w:val="00112451"/>
    <w:rsid w:val="00112A92"/>
    <w:rsid w:val="001227CA"/>
    <w:rsid w:val="00122CCC"/>
    <w:rsid w:val="00126B1D"/>
    <w:rsid w:val="001312F1"/>
    <w:rsid w:val="001317F1"/>
    <w:rsid w:val="001355E3"/>
    <w:rsid w:val="00142CFF"/>
    <w:rsid w:val="001442ED"/>
    <w:rsid w:val="00145ADA"/>
    <w:rsid w:val="00146D4D"/>
    <w:rsid w:val="0014798C"/>
    <w:rsid w:val="00150B2B"/>
    <w:rsid w:val="001565D5"/>
    <w:rsid w:val="001601C2"/>
    <w:rsid w:val="00162131"/>
    <w:rsid w:val="00164DFF"/>
    <w:rsid w:val="00166EDE"/>
    <w:rsid w:val="001720C9"/>
    <w:rsid w:val="00174BC4"/>
    <w:rsid w:val="00174F65"/>
    <w:rsid w:val="00176F96"/>
    <w:rsid w:val="001772A3"/>
    <w:rsid w:val="001948BB"/>
    <w:rsid w:val="0019658B"/>
    <w:rsid w:val="001A3431"/>
    <w:rsid w:val="001A3D8C"/>
    <w:rsid w:val="001A4F32"/>
    <w:rsid w:val="001B2CCE"/>
    <w:rsid w:val="001B56B5"/>
    <w:rsid w:val="001B5F7B"/>
    <w:rsid w:val="001B716C"/>
    <w:rsid w:val="001C22C1"/>
    <w:rsid w:val="001C30C5"/>
    <w:rsid w:val="001C3D3F"/>
    <w:rsid w:val="001C708E"/>
    <w:rsid w:val="001D0237"/>
    <w:rsid w:val="001D53EB"/>
    <w:rsid w:val="001D55B4"/>
    <w:rsid w:val="001D6C26"/>
    <w:rsid w:val="001E337B"/>
    <w:rsid w:val="001E4A63"/>
    <w:rsid w:val="001E531C"/>
    <w:rsid w:val="001E6660"/>
    <w:rsid w:val="001F4716"/>
    <w:rsid w:val="001F6850"/>
    <w:rsid w:val="001F7CAF"/>
    <w:rsid w:val="00202558"/>
    <w:rsid w:val="002079C2"/>
    <w:rsid w:val="002120D5"/>
    <w:rsid w:val="0021380A"/>
    <w:rsid w:val="00216161"/>
    <w:rsid w:val="00217BCB"/>
    <w:rsid w:val="00220274"/>
    <w:rsid w:val="00227072"/>
    <w:rsid w:val="0024406B"/>
    <w:rsid w:val="00252332"/>
    <w:rsid w:val="002536A5"/>
    <w:rsid w:val="00254F6A"/>
    <w:rsid w:val="002568C5"/>
    <w:rsid w:val="002668FE"/>
    <w:rsid w:val="00273EFB"/>
    <w:rsid w:val="00281EA5"/>
    <w:rsid w:val="0028548F"/>
    <w:rsid w:val="002934E2"/>
    <w:rsid w:val="0029487A"/>
    <w:rsid w:val="002A2CA2"/>
    <w:rsid w:val="002A409A"/>
    <w:rsid w:val="002A4BB0"/>
    <w:rsid w:val="002A66DB"/>
    <w:rsid w:val="002B199D"/>
    <w:rsid w:val="002B2BFE"/>
    <w:rsid w:val="002B2CBA"/>
    <w:rsid w:val="002B30CA"/>
    <w:rsid w:val="002B3250"/>
    <w:rsid w:val="002B4888"/>
    <w:rsid w:val="002B4C15"/>
    <w:rsid w:val="002B5AF7"/>
    <w:rsid w:val="002C0CD8"/>
    <w:rsid w:val="002C1F32"/>
    <w:rsid w:val="002C394B"/>
    <w:rsid w:val="002C6D4A"/>
    <w:rsid w:val="002D41C6"/>
    <w:rsid w:val="002D7B91"/>
    <w:rsid w:val="002D7EA8"/>
    <w:rsid w:val="002E0412"/>
    <w:rsid w:val="002E0A83"/>
    <w:rsid w:val="002E5FB8"/>
    <w:rsid w:val="002E6473"/>
    <w:rsid w:val="002F1FB9"/>
    <w:rsid w:val="002F44D4"/>
    <w:rsid w:val="002F7A48"/>
    <w:rsid w:val="00300F20"/>
    <w:rsid w:val="00305828"/>
    <w:rsid w:val="00310DCC"/>
    <w:rsid w:val="0031451B"/>
    <w:rsid w:val="003149A4"/>
    <w:rsid w:val="00314A9C"/>
    <w:rsid w:val="00315372"/>
    <w:rsid w:val="00315904"/>
    <w:rsid w:val="003266BD"/>
    <w:rsid w:val="003275DD"/>
    <w:rsid w:val="00331BF5"/>
    <w:rsid w:val="00333DC5"/>
    <w:rsid w:val="00335D75"/>
    <w:rsid w:val="0034019D"/>
    <w:rsid w:val="0034276D"/>
    <w:rsid w:val="003437F0"/>
    <w:rsid w:val="0034381C"/>
    <w:rsid w:val="003440E2"/>
    <w:rsid w:val="00351CF3"/>
    <w:rsid w:val="003527F9"/>
    <w:rsid w:val="003558F1"/>
    <w:rsid w:val="0036063A"/>
    <w:rsid w:val="003609E5"/>
    <w:rsid w:val="00362A98"/>
    <w:rsid w:val="00366B50"/>
    <w:rsid w:val="00367548"/>
    <w:rsid w:val="00370274"/>
    <w:rsid w:val="00370C0B"/>
    <w:rsid w:val="003712EF"/>
    <w:rsid w:val="00374F4A"/>
    <w:rsid w:val="003801FE"/>
    <w:rsid w:val="003812E6"/>
    <w:rsid w:val="0038263D"/>
    <w:rsid w:val="00385E99"/>
    <w:rsid w:val="00386725"/>
    <w:rsid w:val="00391195"/>
    <w:rsid w:val="00393708"/>
    <w:rsid w:val="00394355"/>
    <w:rsid w:val="003949F4"/>
    <w:rsid w:val="003A245A"/>
    <w:rsid w:val="003B0C7C"/>
    <w:rsid w:val="003B26AF"/>
    <w:rsid w:val="003B2DD1"/>
    <w:rsid w:val="003B4469"/>
    <w:rsid w:val="003B4C1E"/>
    <w:rsid w:val="003B5939"/>
    <w:rsid w:val="003C7484"/>
    <w:rsid w:val="003D0ECB"/>
    <w:rsid w:val="003D5EF8"/>
    <w:rsid w:val="003D7DFE"/>
    <w:rsid w:val="003E1B09"/>
    <w:rsid w:val="003E7E65"/>
    <w:rsid w:val="003F002E"/>
    <w:rsid w:val="003F04B8"/>
    <w:rsid w:val="003F0E47"/>
    <w:rsid w:val="003F39F6"/>
    <w:rsid w:val="00401313"/>
    <w:rsid w:val="00402AA5"/>
    <w:rsid w:val="00410EDF"/>
    <w:rsid w:val="00412D71"/>
    <w:rsid w:val="004152C4"/>
    <w:rsid w:val="0042093C"/>
    <w:rsid w:val="00423746"/>
    <w:rsid w:val="00425687"/>
    <w:rsid w:val="00431A51"/>
    <w:rsid w:val="00432357"/>
    <w:rsid w:val="00434D45"/>
    <w:rsid w:val="00442150"/>
    <w:rsid w:val="00446F1D"/>
    <w:rsid w:val="00450C74"/>
    <w:rsid w:val="00450E3E"/>
    <w:rsid w:val="00451510"/>
    <w:rsid w:val="00453725"/>
    <w:rsid w:val="00456715"/>
    <w:rsid w:val="00457763"/>
    <w:rsid w:val="004638D6"/>
    <w:rsid w:val="00470973"/>
    <w:rsid w:val="0047157C"/>
    <w:rsid w:val="00474793"/>
    <w:rsid w:val="00480DE9"/>
    <w:rsid w:val="00485517"/>
    <w:rsid w:val="004858D1"/>
    <w:rsid w:val="0049435D"/>
    <w:rsid w:val="00495F9F"/>
    <w:rsid w:val="004A121B"/>
    <w:rsid w:val="004A13C9"/>
    <w:rsid w:val="004A6612"/>
    <w:rsid w:val="004A6DC9"/>
    <w:rsid w:val="004A7D29"/>
    <w:rsid w:val="004B0165"/>
    <w:rsid w:val="004B2D26"/>
    <w:rsid w:val="004B6452"/>
    <w:rsid w:val="004C0527"/>
    <w:rsid w:val="004C7592"/>
    <w:rsid w:val="004D4564"/>
    <w:rsid w:val="004D54CA"/>
    <w:rsid w:val="004D68B9"/>
    <w:rsid w:val="004E25DE"/>
    <w:rsid w:val="004E578A"/>
    <w:rsid w:val="004F2B84"/>
    <w:rsid w:val="004F36F5"/>
    <w:rsid w:val="00501AF6"/>
    <w:rsid w:val="00502614"/>
    <w:rsid w:val="00504479"/>
    <w:rsid w:val="005045F4"/>
    <w:rsid w:val="00504FC8"/>
    <w:rsid w:val="00506A8A"/>
    <w:rsid w:val="00506BEE"/>
    <w:rsid w:val="005118F9"/>
    <w:rsid w:val="00512167"/>
    <w:rsid w:val="0051459A"/>
    <w:rsid w:val="005178F9"/>
    <w:rsid w:val="00521AF1"/>
    <w:rsid w:val="0052514E"/>
    <w:rsid w:val="005262A7"/>
    <w:rsid w:val="00527851"/>
    <w:rsid w:val="005369D8"/>
    <w:rsid w:val="00537826"/>
    <w:rsid w:val="005404E5"/>
    <w:rsid w:val="00545A89"/>
    <w:rsid w:val="0054783C"/>
    <w:rsid w:val="00553C85"/>
    <w:rsid w:val="00554127"/>
    <w:rsid w:val="0055571B"/>
    <w:rsid w:val="00556DDC"/>
    <w:rsid w:val="005579F2"/>
    <w:rsid w:val="00557C10"/>
    <w:rsid w:val="00564A74"/>
    <w:rsid w:val="0056593E"/>
    <w:rsid w:val="00567417"/>
    <w:rsid w:val="00573BC4"/>
    <w:rsid w:val="005803F4"/>
    <w:rsid w:val="00584A58"/>
    <w:rsid w:val="00587345"/>
    <w:rsid w:val="00587C90"/>
    <w:rsid w:val="005933F3"/>
    <w:rsid w:val="00593B23"/>
    <w:rsid w:val="00594505"/>
    <w:rsid w:val="005975C8"/>
    <w:rsid w:val="005A2185"/>
    <w:rsid w:val="005A22AD"/>
    <w:rsid w:val="005A287A"/>
    <w:rsid w:val="005A3B28"/>
    <w:rsid w:val="005A49A2"/>
    <w:rsid w:val="005B0C0A"/>
    <w:rsid w:val="005B0DE1"/>
    <w:rsid w:val="005B36C8"/>
    <w:rsid w:val="005B3929"/>
    <w:rsid w:val="005B610E"/>
    <w:rsid w:val="005B62E4"/>
    <w:rsid w:val="005C425B"/>
    <w:rsid w:val="005C7E87"/>
    <w:rsid w:val="005D5048"/>
    <w:rsid w:val="005D5106"/>
    <w:rsid w:val="005E049D"/>
    <w:rsid w:val="005E6B30"/>
    <w:rsid w:val="005F0E5D"/>
    <w:rsid w:val="005F39AC"/>
    <w:rsid w:val="005F7758"/>
    <w:rsid w:val="005F78CE"/>
    <w:rsid w:val="00600A80"/>
    <w:rsid w:val="00600A9F"/>
    <w:rsid w:val="00602631"/>
    <w:rsid w:val="00603E5C"/>
    <w:rsid w:val="0060407B"/>
    <w:rsid w:val="00607751"/>
    <w:rsid w:val="00613E32"/>
    <w:rsid w:val="00613FF1"/>
    <w:rsid w:val="006174CA"/>
    <w:rsid w:val="00620434"/>
    <w:rsid w:val="00620C1C"/>
    <w:rsid w:val="00621201"/>
    <w:rsid w:val="006239F8"/>
    <w:rsid w:val="00623A38"/>
    <w:rsid w:val="00623CC4"/>
    <w:rsid w:val="0063314A"/>
    <w:rsid w:val="00633F68"/>
    <w:rsid w:val="00634FEE"/>
    <w:rsid w:val="00635F61"/>
    <w:rsid w:val="006428C5"/>
    <w:rsid w:val="006468A8"/>
    <w:rsid w:val="00647732"/>
    <w:rsid w:val="0065579B"/>
    <w:rsid w:val="00655B33"/>
    <w:rsid w:val="00655CC6"/>
    <w:rsid w:val="00657071"/>
    <w:rsid w:val="00660B00"/>
    <w:rsid w:val="006632AA"/>
    <w:rsid w:val="00663669"/>
    <w:rsid w:val="006652A0"/>
    <w:rsid w:val="00666DF0"/>
    <w:rsid w:val="00667C93"/>
    <w:rsid w:val="00674676"/>
    <w:rsid w:val="00677C56"/>
    <w:rsid w:val="00677C59"/>
    <w:rsid w:val="006803BA"/>
    <w:rsid w:val="006805C2"/>
    <w:rsid w:val="00680F6B"/>
    <w:rsid w:val="006824A7"/>
    <w:rsid w:val="00686B23"/>
    <w:rsid w:val="0069134A"/>
    <w:rsid w:val="00694AE9"/>
    <w:rsid w:val="00695D49"/>
    <w:rsid w:val="00696516"/>
    <w:rsid w:val="006A359E"/>
    <w:rsid w:val="006A6141"/>
    <w:rsid w:val="006A761A"/>
    <w:rsid w:val="006B3658"/>
    <w:rsid w:val="006B4BFB"/>
    <w:rsid w:val="006B67F6"/>
    <w:rsid w:val="006C2858"/>
    <w:rsid w:val="006C43A6"/>
    <w:rsid w:val="006C4630"/>
    <w:rsid w:val="006C51D0"/>
    <w:rsid w:val="006D02C7"/>
    <w:rsid w:val="006D0FFD"/>
    <w:rsid w:val="006D2BE5"/>
    <w:rsid w:val="006D3465"/>
    <w:rsid w:val="006D3F44"/>
    <w:rsid w:val="006D6BDB"/>
    <w:rsid w:val="006E19D9"/>
    <w:rsid w:val="006E2FC4"/>
    <w:rsid w:val="006E4C77"/>
    <w:rsid w:val="006E6762"/>
    <w:rsid w:val="006F08C3"/>
    <w:rsid w:val="006F1566"/>
    <w:rsid w:val="006F1CA6"/>
    <w:rsid w:val="006F2BEB"/>
    <w:rsid w:val="006F448F"/>
    <w:rsid w:val="006F796D"/>
    <w:rsid w:val="0070449C"/>
    <w:rsid w:val="0071274F"/>
    <w:rsid w:val="00712B76"/>
    <w:rsid w:val="00715AA4"/>
    <w:rsid w:val="00717CC4"/>
    <w:rsid w:val="00726AEA"/>
    <w:rsid w:val="00731D5D"/>
    <w:rsid w:val="00733D39"/>
    <w:rsid w:val="00737464"/>
    <w:rsid w:val="00740865"/>
    <w:rsid w:val="0074312E"/>
    <w:rsid w:val="00743DCC"/>
    <w:rsid w:val="00743E7A"/>
    <w:rsid w:val="00746BFB"/>
    <w:rsid w:val="00746FA7"/>
    <w:rsid w:val="00747622"/>
    <w:rsid w:val="007511DF"/>
    <w:rsid w:val="00751BA8"/>
    <w:rsid w:val="00752D6F"/>
    <w:rsid w:val="00760B68"/>
    <w:rsid w:val="00761287"/>
    <w:rsid w:val="007752A3"/>
    <w:rsid w:val="00781F67"/>
    <w:rsid w:val="007824A3"/>
    <w:rsid w:val="007824BE"/>
    <w:rsid w:val="00795A91"/>
    <w:rsid w:val="00796B5C"/>
    <w:rsid w:val="007A2873"/>
    <w:rsid w:val="007A7D8C"/>
    <w:rsid w:val="007B25F7"/>
    <w:rsid w:val="007B3E9B"/>
    <w:rsid w:val="007B43BE"/>
    <w:rsid w:val="007B7754"/>
    <w:rsid w:val="007B7EAB"/>
    <w:rsid w:val="007C2BA6"/>
    <w:rsid w:val="007D0A4C"/>
    <w:rsid w:val="007D35AA"/>
    <w:rsid w:val="007D67AE"/>
    <w:rsid w:val="007D6CD7"/>
    <w:rsid w:val="007E3F55"/>
    <w:rsid w:val="007E53E4"/>
    <w:rsid w:val="007E7D20"/>
    <w:rsid w:val="007F0412"/>
    <w:rsid w:val="007F23AE"/>
    <w:rsid w:val="007F6BAB"/>
    <w:rsid w:val="00807867"/>
    <w:rsid w:val="008119EE"/>
    <w:rsid w:val="00812919"/>
    <w:rsid w:val="00813738"/>
    <w:rsid w:val="008151E0"/>
    <w:rsid w:val="00816300"/>
    <w:rsid w:val="008174DC"/>
    <w:rsid w:val="008204FD"/>
    <w:rsid w:val="00820B64"/>
    <w:rsid w:val="00822072"/>
    <w:rsid w:val="008232FC"/>
    <w:rsid w:val="0082338E"/>
    <w:rsid w:val="008234F2"/>
    <w:rsid w:val="008254E7"/>
    <w:rsid w:val="008259AE"/>
    <w:rsid w:val="00830426"/>
    <w:rsid w:val="00837D04"/>
    <w:rsid w:val="00843C2F"/>
    <w:rsid w:val="00843E2A"/>
    <w:rsid w:val="0085251D"/>
    <w:rsid w:val="00853F8C"/>
    <w:rsid w:val="0085606F"/>
    <w:rsid w:val="00856FF5"/>
    <w:rsid w:val="00865FC2"/>
    <w:rsid w:val="00871FD1"/>
    <w:rsid w:val="00873540"/>
    <w:rsid w:val="0087391A"/>
    <w:rsid w:val="00875A8A"/>
    <w:rsid w:val="00880265"/>
    <w:rsid w:val="0088164B"/>
    <w:rsid w:val="00883BC5"/>
    <w:rsid w:val="008860DF"/>
    <w:rsid w:val="00886D7B"/>
    <w:rsid w:val="00893CFA"/>
    <w:rsid w:val="0089718A"/>
    <w:rsid w:val="00897431"/>
    <w:rsid w:val="008A1147"/>
    <w:rsid w:val="008A25B1"/>
    <w:rsid w:val="008A25D7"/>
    <w:rsid w:val="008A3623"/>
    <w:rsid w:val="008A4F40"/>
    <w:rsid w:val="008B1A59"/>
    <w:rsid w:val="008B7E0A"/>
    <w:rsid w:val="008C2A81"/>
    <w:rsid w:val="008C36E5"/>
    <w:rsid w:val="008D00BF"/>
    <w:rsid w:val="008D4951"/>
    <w:rsid w:val="008D5B8D"/>
    <w:rsid w:val="008D63DD"/>
    <w:rsid w:val="008D6DAD"/>
    <w:rsid w:val="008E2985"/>
    <w:rsid w:val="008E3711"/>
    <w:rsid w:val="008E41D2"/>
    <w:rsid w:val="008F0457"/>
    <w:rsid w:val="008F0E41"/>
    <w:rsid w:val="008F5F90"/>
    <w:rsid w:val="009000B6"/>
    <w:rsid w:val="009010D1"/>
    <w:rsid w:val="0090396F"/>
    <w:rsid w:val="0090639B"/>
    <w:rsid w:val="00907348"/>
    <w:rsid w:val="0090792C"/>
    <w:rsid w:val="00915331"/>
    <w:rsid w:val="009224CC"/>
    <w:rsid w:val="00926829"/>
    <w:rsid w:val="00931CEA"/>
    <w:rsid w:val="00934603"/>
    <w:rsid w:val="00935DDE"/>
    <w:rsid w:val="009436EF"/>
    <w:rsid w:val="00943F07"/>
    <w:rsid w:val="00952EE8"/>
    <w:rsid w:val="00953B8B"/>
    <w:rsid w:val="00961947"/>
    <w:rsid w:val="00961F60"/>
    <w:rsid w:val="00962E81"/>
    <w:rsid w:val="00965BC7"/>
    <w:rsid w:val="009666D8"/>
    <w:rsid w:val="009674D3"/>
    <w:rsid w:val="0097192C"/>
    <w:rsid w:val="00973213"/>
    <w:rsid w:val="009732F3"/>
    <w:rsid w:val="00973948"/>
    <w:rsid w:val="00976380"/>
    <w:rsid w:val="009806B8"/>
    <w:rsid w:val="00980B80"/>
    <w:rsid w:val="00984538"/>
    <w:rsid w:val="009860B4"/>
    <w:rsid w:val="0099324A"/>
    <w:rsid w:val="009A5F6E"/>
    <w:rsid w:val="009B2684"/>
    <w:rsid w:val="009B31B7"/>
    <w:rsid w:val="009B39E1"/>
    <w:rsid w:val="009C54B1"/>
    <w:rsid w:val="009C784F"/>
    <w:rsid w:val="009D0007"/>
    <w:rsid w:val="009D068A"/>
    <w:rsid w:val="009D1CB5"/>
    <w:rsid w:val="009D4068"/>
    <w:rsid w:val="009D4763"/>
    <w:rsid w:val="009D7AB1"/>
    <w:rsid w:val="009E2F2C"/>
    <w:rsid w:val="009E7BFD"/>
    <w:rsid w:val="009F20F3"/>
    <w:rsid w:val="009F4720"/>
    <w:rsid w:val="009F587A"/>
    <w:rsid w:val="009F6818"/>
    <w:rsid w:val="00A07338"/>
    <w:rsid w:val="00A1001B"/>
    <w:rsid w:val="00A142CB"/>
    <w:rsid w:val="00A14A77"/>
    <w:rsid w:val="00A16176"/>
    <w:rsid w:val="00A20C8D"/>
    <w:rsid w:val="00A2417B"/>
    <w:rsid w:val="00A26A24"/>
    <w:rsid w:val="00A32DC0"/>
    <w:rsid w:val="00A3387B"/>
    <w:rsid w:val="00A3630F"/>
    <w:rsid w:val="00A36A34"/>
    <w:rsid w:val="00A44FCF"/>
    <w:rsid w:val="00A4653F"/>
    <w:rsid w:val="00A47386"/>
    <w:rsid w:val="00A55ED6"/>
    <w:rsid w:val="00A56403"/>
    <w:rsid w:val="00A600A1"/>
    <w:rsid w:val="00A60E03"/>
    <w:rsid w:val="00A62546"/>
    <w:rsid w:val="00A65F42"/>
    <w:rsid w:val="00A709FC"/>
    <w:rsid w:val="00A712DA"/>
    <w:rsid w:val="00A7439D"/>
    <w:rsid w:val="00A86609"/>
    <w:rsid w:val="00A954A8"/>
    <w:rsid w:val="00A96123"/>
    <w:rsid w:val="00AA0321"/>
    <w:rsid w:val="00AA229D"/>
    <w:rsid w:val="00AA27E7"/>
    <w:rsid w:val="00AB3CCC"/>
    <w:rsid w:val="00AC2142"/>
    <w:rsid w:val="00AC3391"/>
    <w:rsid w:val="00AD08C1"/>
    <w:rsid w:val="00AD2A9F"/>
    <w:rsid w:val="00AD347A"/>
    <w:rsid w:val="00AE1348"/>
    <w:rsid w:val="00AE7700"/>
    <w:rsid w:val="00AF2AC2"/>
    <w:rsid w:val="00AF378D"/>
    <w:rsid w:val="00AF44ED"/>
    <w:rsid w:val="00AF574A"/>
    <w:rsid w:val="00AF5B04"/>
    <w:rsid w:val="00AF5E55"/>
    <w:rsid w:val="00B024F2"/>
    <w:rsid w:val="00B04C24"/>
    <w:rsid w:val="00B060E1"/>
    <w:rsid w:val="00B07252"/>
    <w:rsid w:val="00B11FE0"/>
    <w:rsid w:val="00B15AEB"/>
    <w:rsid w:val="00B166E5"/>
    <w:rsid w:val="00B20EB5"/>
    <w:rsid w:val="00B2198A"/>
    <w:rsid w:val="00B242A1"/>
    <w:rsid w:val="00B24D1C"/>
    <w:rsid w:val="00B24EB1"/>
    <w:rsid w:val="00B25202"/>
    <w:rsid w:val="00B30B05"/>
    <w:rsid w:val="00B312E5"/>
    <w:rsid w:val="00B31F35"/>
    <w:rsid w:val="00B34DD0"/>
    <w:rsid w:val="00B3551E"/>
    <w:rsid w:val="00B36D3F"/>
    <w:rsid w:val="00B37646"/>
    <w:rsid w:val="00B4001D"/>
    <w:rsid w:val="00B40260"/>
    <w:rsid w:val="00B4271A"/>
    <w:rsid w:val="00B43FC6"/>
    <w:rsid w:val="00B44C41"/>
    <w:rsid w:val="00B4507A"/>
    <w:rsid w:val="00B450DF"/>
    <w:rsid w:val="00B452DF"/>
    <w:rsid w:val="00B47561"/>
    <w:rsid w:val="00B555E7"/>
    <w:rsid w:val="00B56F79"/>
    <w:rsid w:val="00B6110F"/>
    <w:rsid w:val="00B64458"/>
    <w:rsid w:val="00B653FB"/>
    <w:rsid w:val="00B657CE"/>
    <w:rsid w:val="00B66179"/>
    <w:rsid w:val="00B7050A"/>
    <w:rsid w:val="00B73289"/>
    <w:rsid w:val="00B754BE"/>
    <w:rsid w:val="00B77730"/>
    <w:rsid w:val="00B77A8B"/>
    <w:rsid w:val="00B80B04"/>
    <w:rsid w:val="00B816DD"/>
    <w:rsid w:val="00B81C35"/>
    <w:rsid w:val="00B82EAE"/>
    <w:rsid w:val="00B865D3"/>
    <w:rsid w:val="00B914DD"/>
    <w:rsid w:val="00B93EF8"/>
    <w:rsid w:val="00B941C6"/>
    <w:rsid w:val="00BA471B"/>
    <w:rsid w:val="00BA7522"/>
    <w:rsid w:val="00BB25B7"/>
    <w:rsid w:val="00BB2F61"/>
    <w:rsid w:val="00BC1C93"/>
    <w:rsid w:val="00BC5485"/>
    <w:rsid w:val="00BC674B"/>
    <w:rsid w:val="00BD18E1"/>
    <w:rsid w:val="00BD1DA3"/>
    <w:rsid w:val="00BD1F0A"/>
    <w:rsid w:val="00BD7B72"/>
    <w:rsid w:val="00BE0262"/>
    <w:rsid w:val="00BE0975"/>
    <w:rsid w:val="00BE0F03"/>
    <w:rsid w:val="00BE19CC"/>
    <w:rsid w:val="00BE37AB"/>
    <w:rsid w:val="00BE5EEB"/>
    <w:rsid w:val="00BE7157"/>
    <w:rsid w:val="00BE7DA3"/>
    <w:rsid w:val="00BF30DB"/>
    <w:rsid w:val="00BF6246"/>
    <w:rsid w:val="00C006E1"/>
    <w:rsid w:val="00C0127F"/>
    <w:rsid w:val="00C0494A"/>
    <w:rsid w:val="00C05F90"/>
    <w:rsid w:val="00C11047"/>
    <w:rsid w:val="00C11EAB"/>
    <w:rsid w:val="00C16B71"/>
    <w:rsid w:val="00C25541"/>
    <w:rsid w:val="00C301E7"/>
    <w:rsid w:val="00C31A1A"/>
    <w:rsid w:val="00C31ED6"/>
    <w:rsid w:val="00C32473"/>
    <w:rsid w:val="00C351CD"/>
    <w:rsid w:val="00C41659"/>
    <w:rsid w:val="00C42136"/>
    <w:rsid w:val="00C467A8"/>
    <w:rsid w:val="00C5285B"/>
    <w:rsid w:val="00C533D0"/>
    <w:rsid w:val="00C575F5"/>
    <w:rsid w:val="00C61244"/>
    <w:rsid w:val="00C622C1"/>
    <w:rsid w:val="00C728D4"/>
    <w:rsid w:val="00C73417"/>
    <w:rsid w:val="00C74A8C"/>
    <w:rsid w:val="00C76F56"/>
    <w:rsid w:val="00C77AA3"/>
    <w:rsid w:val="00C8115D"/>
    <w:rsid w:val="00C94BC0"/>
    <w:rsid w:val="00CA1950"/>
    <w:rsid w:val="00CA1E66"/>
    <w:rsid w:val="00CA31A7"/>
    <w:rsid w:val="00CA4148"/>
    <w:rsid w:val="00CA4532"/>
    <w:rsid w:val="00CB0D7D"/>
    <w:rsid w:val="00CB4D67"/>
    <w:rsid w:val="00CB7F5C"/>
    <w:rsid w:val="00CB7FC3"/>
    <w:rsid w:val="00CC018F"/>
    <w:rsid w:val="00CC3157"/>
    <w:rsid w:val="00CC7B4F"/>
    <w:rsid w:val="00CD1BE3"/>
    <w:rsid w:val="00CD4690"/>
    <w:rsid w:val="00CD6A9F"/>
    <w:rsid w:val="00CD7B2F"/>
    <w:rsid w:val="00CE08DB"/>
    <w:rsid w:val="00CE3462"/>
    <w:rsid w:val="00CE39C1"/>
    <w:rsid w:val="00CE4392"/>
    <w:rsid w:val="00CF0E84"/>
    <w:rsid w:val="00CF20B4"/>
    <w:rsid w:val="00CF28AE"/>
    <w:rsid w:val="00CF5CF4"/>
    <w:rsid w:val="00CF6517"/>
    <w:rsid w:val="00CF6D4C"/>
    <w:rsid w:val="00CF7FA6"/>
    <w:rsid w:val="00D028B2"/>
    <w:rsid w:val="00D04ACA"/>
    <w:rsid w:val="00D143F8"/>
    <w:rsid w:val="00D14AF1"/>
    <w:rsid w:val="00D17000"/>
    <w:rsid w:val="00D20A62"/>
    <w:rsid w:val="00D21B72"/>
    <w:rsid w:val="00D23D1A"/>
    <w:rsid w:val="00D2409D"/>
    <w:rsid w:val="00D24B04"/>
    <w:rsid w:val="00D27364"/>
    <w:rsid w:val="00D3026D"/>
    <w:rsid w:val="00D32B60"/>
    <w:rsid w:val="00D33606"/>
    <w:rsid w:val="00D3505C"/>
    <w:rsid w:val="00D35FB3"/>
    <w:rsid w:val="00D37595"/>
    <w:rsid w:val="00D37731"/>
    <w:rsid w:val="00D40178"/>
    <w:rsid w:val="00D40378"/>
    <w:rsid w:val="00D42FF2"/>
    <w:rsid w:val="00D447F7"/>
    <w:rsid w:val="00D52197"/>
    <w:rsid w:val="00D54778"/>
    <w:rsid w:val="00D54DE8"/>
    <w:rsid w:val="00D66F91"/>
    <w:rsid w:val="00D73B8D"/>
    <w:rsid w:val="00D758CD"/>
    <w:rsid w:val="00D82C44"/>
    <w:rsid w:val="00D861E0"/>
    <w:rsid w:val="00D87F17"/>
    <w:rsid w:val="00D9148F"/>
    <w:rsid w:val="00D91C9A"/>
    <w:rsid w:val="00D92992"/>
    <w:rsid w:val="00DA2689"/>
    <w:rsid w:val="00DA64C7"/>
    <w:rsid w:val="00DB0146"/>
    <w:rsid w:val="00DB78C3"/>
    <w:rsid w:val="00DC0797"/>
    <w:rsid w:val="00DC0BF3"/>
    <w:rsid w:val="00DC25F2"/>
    <w:rsid w:val="00DC2ECF"/>
    <w:rsid w:val="00DC3047"/>
    <w:rsid w:val="00DC3453"/>
    <w:rsid w:val="00DC4189"/>
    <w:rsid w:val="00DC43E4"/>
    <w:rsid w:val="00DC4C98"/>
    <w:rsid w:val="00DC62BB"/>
    <w:rsid w:val="00DC76EB"/>
    <w:rsid w:val="00DD00CA"/>
    <w:rsid w:val="00DD46FB"/>
    <w:rsid w:val="00DD6BAE"/>
    <w:rsid w:val="00DE3165"/>
    <w:rsid w:val="00DE42E0"/>
    <w:rsid w:val="00DF4266"/>
    <w:rsid w:val="00DF4D3C"/>
    <w:rsid w:val="00DF7B88"/>
    <w:rsid w:val="00E000FA"/>
    <w:rsid w:val="00E05A7D"/>
    <w:rsid w:val="00E06A7D"/>
    <w:rsid w:val="00E12678"/>
    <w:rsid w:val="00E158B9"/>
    <w:rsid w:val="00E15BA2"/>
    <w:rsid w:val="00E17A78"/>
    <w:rsid w:val="00E22D19"/>
    <w:rsid w:val="00E25F35"/>
    <w:rsid w:val="00E26423"/>
    <w:rsid w:val="00E301E0"/>
    <w:rsid w:val="00E31A8E"/>
    <w:rsid w:val="00E31B1B"/>
    <w:rsid w:val="00E40967"/>
    <w:rsid w:val="00E41637"/>
    <w:rsid w:val="00E428B2"/>
    <w:rsid w:val="00E46963"/>
    <w:rsid w:val="00E46BA8"/>
    <w:rsid w:val="00E46EB8"/>
    <w:rsid w:val="00E470C0"/>
    <w:rsid w:val="00E471E4"/>
    <w:rsid w:val="00E474B7"/>
    <w:rsid w:val="00E54191"/>
    <w:rsid w:val="00E63066"/>
    <w:rsid w:val="00E6743D"/>
    <w:rsid w:val="00E70C53"/>
    <w:rsid w:val="00E728B6"/>
    <w:rsid w:val="00E732D9"/>
    <w:rsid w:val="00E76AFA"/>
    <w:rsid w:val="00E771FF"/>
    <w:rsid w:val="00E8297E"/>
    <w:rsid w:val="00E8639E"/>
    <w:rsid w:val="00E87470"/>
    <w:rsid w:val="00E909F8"/>
    <w:rsid w:val="00E91055"/>
    <w:rsid w:val="00E926E3"/>
    <w:rsid w:val="00EB1A72"/>
    <w:rsid w:val="00EB1AA8"/>
    <w:rsid w:val="00EB603A"/>
    <w:rsid w:val="00EC2859"/>
    <w:rsid w:val="00EC2D35"/>
    <w:rsid w:val="00EC3D77"/>
    <w:rsid w:val="00EC3E84"/>
    <w:rsid w:val="00EC4E72"/>
    <w:rsid w:val="00EC6E9F"/>
    <w:rsid w:val="00EC7BCE"/>
    <w:rsid w:val="00ED1F45"/>
    <w:rsid w:val="00ED2B18"/>
    <w:rsid w:val="00ED6348"/>
    <w:rsid w:val="00EE3F78"/>
    <w:rsid w:val="00EE46B9"/>
    <w:rsid w:val="00EE5565"/>
    <w:rsid w:val="00EE5EC6"/>
    <w:rsid w:val="00EE742C"/>
    <w:rsid w:val="00EE76F6"/>
    <w:rsid w:val="00EF52C2"/>
    <w:rsid w:val="00EF598A"/>
    <w:rsid w:val="00EF6D1B"/>
    <w:rsid w:val="00F027B8"/>
    <w:rsid w:val="00F03476"/>
    <w:rsid w:val="00F05F99"/>
    <w:rsid w:val="00F10486"/>
    <w:rsid w:val="00F10500"/>
    <w:rsid w:val="00F12DBD"/>
    <w:rsid w:val="00F15BCA"/>
    <w:rsid w:val="00F1756E"/>
    <w:rsid w:val="00F24422"/>
    <w:rsid w:val="00F337D0"/>
    <w:rsid w:val="00F40993"/>
    <w:rsid w:val="00F42381"/>
    <w:rsid w:val="00F50EFA"/>
    <w:rsid w:val="00F520F5"/>
    <w:rsid w:val="00F52147"/>
    <w:rsid w:val="00F53489"/>
    <w:rsid w:val="00F540A4"/>
    <w:rsid w:val="00F541ED"/>
    <w:rsid w:val="00F609A8"/>
    <w:rsid w:val="00F60C8A"/>
    <w:rsid w:val="00F6265E"/>
    <w:rsid w:val="00F62B9E"/>
    <w:rsid w:val="00F63AEC"/>
    <w:rsid w:val="00F7184A"/>
    <w:rsid w:val="00F7349E"/>
    <w:rsid w:val="00F736B8"/>
    <w:rsid w:val="00F75002"/>
    <w:rsid w:val="00F76AC5"/>
    <w:rsid w:val="00F80EFD"/>
    <w:rsid w:val="00F82428"/>
    <w:rsid w:val="00F830AF"/>
    <w:rsid w:val="00F90917"/>
    <w:rsid w:val="00F92A43"/>
    <w:rsid w:val="00F92AC3"/>
    <w:rsid w:val="00F94A08"/>
    <w:rsid w:val="00F94B3D"/>
    <w:rsid w:val="00FA691B"/>
    <w:rsid w:val="00FB0820"/>
    <w:rsid w:val="00FB55D5"/>
    <w:rsid w:val="00FB5CAD"/>
    <w:rsid w:val="00FC166B"/>
    <w:rsid w:val="00FC1E7B"/>
    <w:rsid w:val="00FC2A74"/>
    <w:rsid w:val="00FC4AF4"/>
    <w:rsid w:val="00FC6518"/>
    <w:rsid w:val="00FD75D0"/>
    <w:rsid w:val="00FD7DA1"/>
    <w:rsid w:val="00FE3F31"/>
    <w:rsid w:val="00FE4308"/>
    <w:rsid w:val="00FE5A3E"/>
    <w:rsid w:val="00FE7141"/>
    <w:rsid w:val="00FF28FD"/>
    <w:rsid w:val="00FF3EEE"/>
    <w:rsid w:val="00FF6E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BCE5D"/>
  <w15:chartTrackingRefBased/>
  <w15:docId w15:val="{F4100AB2-5D24-4565-92F2-9AEA59111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39E1"/>
    <w:rPr>
      <w:rFonts w:ascii="Times New Roman" w:eastAsia="Times New Roman" w:hAnsi="Times New Roman"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
    <w:next w:val="a0"/>
    <w:link w:val="10"/>
    <w:qFormat/>
    <w:rsid w:val="00D20A62"/>
    <w:pPr>
      <w:keepNext/>
      <w:spacing w:before="360" w:after="120"/>
      <w:outlineLvl w:val="0"/>
    </w:pPr>
    <w:rPr>
      <w:rFonts w:ascii="Arial" w:eastAsia="宋体" w:hAnsi="Arial" w:cs="Arial"/>
      <w:b/>
      <w:bCs/>
      <w:kern w:val="32"/>
      <w:sz w:val="28"/>
      <w:szCs w:val="32"/>
      <w:lang w:eastAsia="zh-CN"/>
    </w:rPr>
  </w:style>
  <w:style w:type="paragraph" w:styleId="2">
    <w:name w:val="heading 2"/>
    <w:basedOn w:val="a"/>
    <w:next w:val="a"/>
    <w:link w:val="20"/>
    <w:unhideWhenUsed/>
    <w:qFormat/>
    <w:rsid w:val="00D20A6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D20A62"/>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uiPriority w:val="9"/>
    <w:qFormat/>
    <w:rsid w:val="00D20A62"/>
    <w:pPr>
      <w:keepNext/>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qFormat/>
    <w:rsid w:val="00D20A62"/>
    <w:rPr>
      <w:rFonts w:ascii="Arial" w:eastAsia="宋体" w:hAnsi="Arial" w:cs="Arial"/>
      <w:b/>
      <w:bCs/>
      <w:kern w:val="32"/>
      <w:sz w:val="28"/>
      <w:szCs w:val="3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uiPriority w:val="99"/>
    <w:rsid w:val="00D20A62"/>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uiPriority w:val="9"/>
    <w:rsid w:val="00D20A62"/>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qFormat/>
    <w:rsid w:val="00D20A62"/>
    <w:pPr>
      <w:spacing w:after="120"/>
      <w:jc w:val="both"/>
    </w:pPr>
    <w:rPr>
      <w:rFonts w:eastAsia="MS Mincho"/>
    </w:rPr>
  </w:style>
  <w:style w:type="character" w:customStyle="1" w:styleId="a4">
    <w:name w:val="正文文本 字符"/>
    <w:basedOn w:val="a1"/>
    <w:uiPriority w:val="99"/>
    <w:semiHidden/>
    <w:rsid w:val="00D20A62"/>
    <w:rPr>
      <w:rFonts w:ascii="Times New Roman" w:eastAsia="Times New Roman" w:hAnsi="Times New Roman" w:cs="Times New Roman"/>
      <w:kern w:val="0"/>
      <w:sz w:val="20"/>
      <w:szCs w:val="24"/>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D20A62"/>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D20A62"/>
    <w:rPr>
      <w:rFonts w:ascii="Arial" w:eastAsia="MS Mincho" w:hAnsi="Arial" w:cs="Times New Roman"/>
      <w:b/>
      <w:kern w:val="0"/>
      <w:sz w:val="20"/>
      <w:szCs w:val="24"/>
      <w:lang w:eastAsia="en-US"/>
    </w:rPr>
  </w:style>
  <w:style w:type="table" w:styleId="a7">
    <w:name w:val="Table Grid"/>
    <w:basedOn w:val="a2"/>
    <w:uiPriority w:val="59"/>
    <w:qFormat/>
    <w:rsid w:val="00D20A6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D20A62"/>
    <w:rPr>
      <w:rFonts w:ascii="Times New Roman" w:eastAsia="MS Mincho" w:hAnsi="Times New Roman" w:cs="Times New Roman"/>
      <w:kern w:val="0"/>
      <w:sz w:val="20"/>
      <w:szCs w:val="24"/>
      <w:lang w:eastAsia="en-US"/>
    </w:rPr>
  </w:style>
  <w:style w:type="paragraph" w:customStyle="1" w:styleId="berschrift3h3H3Underrubrik2">
    <w:name w:val="Überschrift 3.h3.H3.Underrubrik2"/>
    <w:basedOn w:val="2"/>
    <w:next w:val="a"/>
    <w:rsid w:val="00D20A62"/>
    <w:pPr>
      <w:spacing w:before="120" w:after="180" w:line="240" w:lineRule="auto"/>
      <w:outlineLvl w:val="2"/>
    </w:pPr>
    <w:rPr>
      <w:rFonts w:ascii="Arial" w:eastAsia="MS Mincho" w:hAnsi="Arial" w:cs="Times New Roman"/>
      <w:b w:val="0"/>
      <w:bCs w:val="0"/>
      <w:sz w:val="28"/>
      <w:szCs w:val="20"/>
      <w:lang w:val="en-GB" w:eastAsia="de-DE"/>
    </w:rPr>
  </w:style>
  <w:style w:type="paragraph" w:customStyle="1" w:styleId="Tablehead">
    <w:name w:val="Table_head"/>
    <w:basedOn w:val="a"/>
    <w:next w:val="a"/>
    <w:link w:val="TableheadChar"/>
    <w:rsid w:val="00D20A6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szCs w:val="20"/>
      <w:lang w:val="fr-FR"/>
    </w:rPr>
  </w:style>
  <w:style w:type="paragraph" w:customStyle="1" w:styleId="TableNo">
    <w:name w:val="Table_No"/>
    <w:basedOn w:val="a"/>
    <w:next w:val="a"/>
    <w:link w:val="TableNoChar"/>
    <w:rsid w:val="00D20A62"/>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szCs w:val="20"/>
      <w:lang w:val="fr-FR"/>
    </w:rPr>
  </w:style>
  <w:style w:type="paragraph" w:customStyle="1" w:styleId="Tabletext">
    <w:name w:val="Table_text"/>
    <w:basedOn w:val="a"/>
    <w:link w:val="TabletextChar"/>
    <w:rsid w:val="00D20A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szCs w:val="20"/>
      <w:lang w:val="fr-FR"/>
    </w:rPr>
  </w:style>
  <w:style w:type="character" w:customStyle="1" w:styleId="TableNoChar">
    <w:name w:val="Table_No Char"/>
    <w:basedOn w:val="a1"/>
    <w:link w:val="TableNo"/>
    <w:locked/>
    <w:rsid w:val="00D20A62"/>
    <w:rPr>
      <w:rFonts w:ascii="Times New Roman" w:eastAsia="Times New Roman" w:hAnsi="Times New Roman" w:cs="Times New Roman"/>
      <w:kern w:val="0"/>
      <w:sz w:val="24"/>
      <w:szCs w:val="20"/>
      <w:lang w:val="fr-FR" w:eastAsia="en-US"/>
    </w:rPr>
  </w:style>
  <w:style w:type="character" w:customStyle="1" w:styleId="TableheadChar">
    <w:name w:val="Table_head Char"/>
    <w:basedOn w:val="a1"/>
    <w:link w:val="Tablehead"/>
    <w:locked/>
    <w:rsid w:val="00D20A62"/>
    <w:rPr>
      <w:rFonts w:ascii="Times New Roman" w:eastAsia="Times New Roman" w:hAnsi="Times New Roman" w:cs="Times New Roman"/>
      <w:b/>
      <w:kern w:val="0"/>
      <w:sz w:val="22"/>
      <w:szCs w:val="20"/>
      <w:lang w:val="fr-FR" w:eastAsia="en-US"/>
    </w:rPr>
  </w:style>
  <w:style w:type="character" w:customStyle="1" w:styleId="TabletextChar">
    <w:name w:val="Table_text Char"/>
    <w:basedOn w:val="a1"/>
    <w:link w:val="Tabletext"/>
    <w:locked/>
    <w:rsid w:val="00D20A62"/>
    <w:rPr>
      <w:rFonts w:ascii="Times New Roman" w:eastAsia="Times New Roman" w:hAnsi="Times New Roman" w:cs="Times New Roman"/>
      <w:kern w:val="0"/>
      <w:sz w:val="22"/>
      <w:szCs w:val="20"/>
      <w:lang w:val="fr-FR" w:eastAsia="en-US"/>
    </w:rPr>
  </w:style>
  <w:style w:type="character" w:customStyle="1" w:styleId="20">
    <w:name w:val="标题 2 字符"/>
    <w:basedOn w:val="a1"/>
    <w:link w:val="2"/>
    <w:uiPriority w:val="9"/>
    <w:semiHidden/>
    <w:rsid w:val="00D20A62"/>
    <w:rPr>
      <w:rFonts w:asciiTheme="majorHAnsi" w:eastAsiaTheme="majorEastAsia" w:hAnsiTheme="majorHAnsi" w:cstheme="majorBidi"/>
      <w:b/>
      <w:bCs/>
      <w:kern w:val="0"/>
      <w:sz w:val="32"/>
      <w:szCs w:val="32"/>
      <w:lang w:eastAsia="en-US"/>
    </w:rPr>
  </w:style>
  <w:style w:type="paragraph" w:styleId="a8">
    <w:name w:val="footer"/>
    <w:basedOn w:val="a"/>
    <w:link w:val="a9"/>
    <w:uiPriority w:val="99"/>
    <w:unhideWhenUsed/>
    <w:rsid w:val="001F7CAF"/>
    <w:pPr>
      <w:tabs>
        <w:tab w:val="center" w:pos="4153"/>
        <w:tab w:val="right" w:pos="8306"/>
      </w:tabs>
      <w:snapToGrid w:val="0"/>
    </w:pPr>
    <w:rPr>
      <w:sz w:val="18"/>
      <w:szCs w:val="18"/>
    </w:rPr>
  </w:style>
  <w:style w:type="character" w:customStyle="1" w:styleId="a9">
    <w:name w:val="页脚 字符"/>
    <w:basedOn w:val="a1"/>
    <w:link w:val="a8"/>
    <w:uiPriority w:val="99"/>
    <w:rsid w:val="001F7CAF"/>
    <w:rPr>
      <w:rFonts w:ascii="Times New Roman" w:eastAsia="Times New Roman" w:hAnsi="Times New Roman" w:cs="Times New Roman"/>
      <w:kern w:val="0"/>
      <w:sz w:val="18"/>
      <w:szCs w:val="18"/>
      <w:lang w:eastAsia="en-US"/>
    </w:rPr>
  </w:style>
  <w:style w:type="paragraph" w:styleId="aa">
    <w:name w:val="Normal (Web)"/>
    <w:basedOn w:val="a"/>
    <w:uiPriority w:val="99"/>
    <w:unhideWhenUsed/>
    <w:rsid w:val="00EB1AA8"/>
    <w:pPr>
      <w:spacing w:before="100" w:beforeAutospacing="1" w:after="100" w:afterAutospacing="1"/>
    </w:pPr>
    <w:rPr>
      <w:rFonts w:ascii="宋体" w:eastAsia="宋体" w:hAnsi="宋体" w:cs="宋体"/>
      <w:sz w:val="24"/>
      <w:lang w:eastAsia="zh-CN"/>
    </w:rPr>
  </w:style>
  <w:style w:type="paragraph" w:styleId="ab">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c"/>
    <w:unhideWhenUsed/>
    <w:qFormat/>
    <w:rsid w:val="00666DF0"/>
    <w:rPr>
      <w:rFonts w:asciiTheme="majorHAnsi" w:eastAsia="黑体" w:hAnsiTheme="majorHAnsi" w:cstheme="majorBidi"/>
      <w:szCs w:val="20"/>
    </w:rPr>
  </w:style>
  <w:style w:type="paragraph" w:styleId="ad">
    <w:name w:val="Balloon Text"/>
    <w:basedOn w:val="a"/>
    <w:link w:val="ae"/>
    <w:uiPriority w:val="99"/>
    <w:semiHidden/>
    <w:unhideWhenUsed/>
    <w:rsid w:val="000D1E50"/>
    <w:rPr>
      <w:sz w:val="18"/>
      <w:szCs w:val="18"/>
    </w:rPr>
  </w:style>
  <w:style w:type="character" w:customStyle="1" w:styleId="ae">
    <w:name w:val="批注框文本 字符"/>
    <w:basedOn w:val="a1"/>
    <w:link w:val="ad"/>
    <w:uiPriority w:val="99"/>
    <w:semiHidden/>
    <w:rsid w:val="000D1E50"/>
    <w:rPr>
      <w:rFonts w:ascii="Times New Roman" w:eastAsia="Times New Roman" w:hAnsi="Times New Roman" w:cs="Times New Roman"/>
      <w:kern w:val="0"/>
      <w:sz w:val="18"/>
      <w:szCs w:val="18"/>
      <w:lang w:eastAsia="en-US"/>
    </w:rPr>
  </w:style>
  <w:style w:type="character" w:styleId="af">
    <w:name w:val="annotation reference"/>
    <w:basedOn w:val="a1"/>
    <w:uiPriority w:val="99"/>
    <w:unhideWhenUsed/>
    <w:qFormat/>
    <w:rsid w:val="003609E5"/>
    <w:rPr>
      <w:sz w:val="21"/>
      <w:szCs w:val="21"/>
    </w:rPr>
  </w:style>
  <w:style w:type="paragraph" w:styleId="af0">
    <w:name w:val="annotation text"/>
    <w:basedOn w:val="a"/>
    <w:link w:val="af1"/>
    <w:uiPriority w:val="99"/>
    <w:unhideWhenUsed/>
    <w:qFormat/>
    <w:rsid w:val="003609E5"/>
  </w:style>
  <w:style w:type="character" w:customStyle="1" w:styleId="af1">
    <w:name w:val="批注文字 字符"/>
    <w:basedOn w:val="a1"/>
    <w:link w:val="af0"/>
    <w:uiPriority w:val="99"/>
    <w:rsid w:val="003609E5"/>
    <w:rPr>
      <w:rFonts w:ascii="Times New Roman" w:eastAsia="Times New Roman" w:hAnsi="Times New Roman" w:cs="Times New Roman"/>
      <w:kern w:val="0"/>
      <w:sz w:val="20"/>
      <w:szCs w:val="24"/>
      <w:lang w:eastAsia="en-US"/>
    </w:rPr>
  </w:style>
  <w:style w:type="paragraph" w:styleId="af2">
    <w:name w:val="annotation subject"/>
    <w:basedOn w:val="af0"/>
    <w:next w:val="af0"/>
    <w:link w:val="af3"/>
    <w:uiPriority w:val="99"/>
    <w:semiHidden/>
    <w:unhideWhenUsed/>
    <w:rsid w:val="003609E5"/>
    <w:rPr>
      <w:b/>
      <w:bCs/>
    </w:rPr>
  </w:style>
  <w:style w:type="character" w:customStyle="1" w:styleId="af3">
    <w:name w:val="批注主题 字符"/>
    <w:basedOn w:val="af1"/>
    <w:link w:val="af2"/>
    <w:uiPriority w:val="99"/>
    <w:semiHidden/>
    <w:rsid w:val="003609E5"/>
    <w:rPr>
      <w:rFonts w:ascii="Times New Roman" w:eastAsia="Times New Roman" w:hAnsi="Times New Roman" w:cs="Times New Roman"/>
      <w:b/>
      <w:bCs/>
      <w:kern w:val="0"/>
      <w:sz w:val="20"/>
      <w:szCs w:val="24"/>
      <w:lang w:eastAsia="en-US"/>
    </w:rPr>
  </w:style>
  <w:style w:type="paragraph" w:styleId="af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Task Bo"/>
    <w:basedOn w:val="a"/>
    <w:link w:val="af5"/>
    <w:uiPriority w:val="99"/>
    <w:qFormat/>
    <w:rsid w:val="00070E65"/>
    <w:pPr>
      <w:ind w:firstLineChars="200" w:firstLine="420"/>
    </w:pPr>
  </w:style>
  <w:style w:type="paragraph" w:styleId="af6">
    <w:name w:val="Revision"/>
    <w:hidden/>
    <w:uiPriority w:val="99"/>
    <w:semiHidden/>
    <w:rsid w:val="00BC1C93"/>
    <w:rPr>
      <w:rFonts w:ascii="Times New Roman" w:eastAsia="Times New Roman" w:hAnsi="Times New Roman" w:cs="Times New Roman"/>
      <w:kern w:val="0"/>
      <w:sz w:val="20"/>
      <w:szCs w:val="24"/>
      <w:lang w:eastAsia="en-US"/>
    </w:rPr>
  </w:style>
  <w:style w:type="character" w:customStyle="1" w:styleId="12">
    <w:name w:val="批注文字 字符1"/>
    <w:uiPriority w:val="99"/>
    <w:rsid w:val="004D4564"/>
    <w:rPr>
      <w:rFonts w:eastAsia="Times New Roman"/>
      <w:szCs w:val="24"/>
      <w:lang w:eastAsia="en-US"/>
    </w:rPr>
  </w:style>
  <w:style w:type="character" w:styleId="af7">
    <w:name w:val="Hyperlink"/>
    <w:uiPriority w:val="99"/>
    <w:qFormat/>
    <w:rsid w:val="001317F1"/>
    <w:rPr>
      <w:color w:val="0000FF"/>
      <w:u w:val="single"/>
    </w:rPr>
  </w:style>
  <w:style w:type="paragraph" w:customStyle="1" w:styleId="References">
    <w:name w:val="References"/>
    <w:basedOn w:val="a"/>
    <w:rsid w:val="001317F1"/>
    <w:pPr>
      <w:tabs>
        <w:tab w:val="num" w:pos="360"/>
      </w:tabs>
      <w:autoSpaceDE w:val="0"/>
      <w:autoSpaceDN w:val="0"/>
      <w:snapToGrid w:val="0"/>
      <w:spacing w:after="60"/>
      <w:ind w:left="360" w:hanging="360"/>
      <w:jc w:val="both"/>
    </w:pPr>
    <w:rPr>
      <w:rFonts w:eastAsia="宋体"/>
      <w:szCs w:val="16"/>
    </w:rPr>
  </w:style>
  <w:style w:type="character" w:styleId="af8">
    <w:name w:val="Strong"/>
    <w:uiPriority w:val="22"/>
    <w:qFormat/>
    <w:rsid w:val="009860B4"/>
    <w:rPr>
      <w:b/>
      <w:bCs/>
    </w:rPr>
  </w:style>
  <w:style w:type="character" w:customStyle="1" w:styleId="af5">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4"/>
    <w:uiPriority w:val="34"/>
    <w:qFormat/>
    <w:rsid w:val="009860B4"/>
    <w:rPr>
      <w:rFonts w:ascii="Times New Roman" w:eastAsia="Times New Roman" w:hAnsi="Times New Roman" w:cs="Times New Roman"/>
      <w:kern w:val="0"/>
      <w:sz w:val="20"/>
      <w:szCs w:val="24"/>
      <w:lang w:eastAsia="en-US"/>
    </w:rPr>
  </w:style>
  <w:style w:type="paragraph" w:styleId="af9">
    <w:name w:val="No Spacing"/>
    <w:uiPriority w:val="1"/>
    <w:qFormat/>
    <w:rsid w:val="001C708E"/>
    <w:rPr>
      <w:rFonts w:ascii="Times New Roman" w:eastAsia="Times New Roman" w:hAnsi="Times New Roman" w:cs="Times New Roman"/>
      <w:kern w:val="0"/>
      <w:sz w:val="20"/>
      <w:szCs w:val="24"/>
      <w:lang w:eastAsia="en-US"/>
    </w:rPr>
  </w:style>
  <w:style w:type="character" w:customStyle="1" w:styleId="skip">
    <w:name w:val="skip"/>
    <w:basedOn w:val="a1"/>
    <w:rsid w:val="000D393D"/>
  </w:style>
  <w:style w:type="character" w:customStyle="1" w:styleId="apple-converted-space">
    <w:name w:val="apple-converted-space"/>
    <w:basedOn w:val="a1"/>
    <w:rsid w:val="000D393D"/>
  </w:style>
  <w:style w:type="character" w:customStyle="1" w:styleId="2Char">
    <w:name w:val="标题 2 Char"/>
    <w:rsid w:val="00856FF5"/>
    <w:rPr>
      <w:rFonts w:ascii="Arial" w:hAnsi="Arial"/>
      <w:sz w:val="32"/>
      <w:lang w:val="en-GB" w:eastAsia="en-US"/>
    </w:rPr>
  </w:style>
  <w:style w:type="character" w:customStyle="1" w:styleId="transsent">
    <w:name w:val="transsent"/>
    <w:basedOn w:val="a1"/>
    <w:rsid w:val="00C575F5"/>
  </w:style>
  <w:style w:type="paragraph" w:customStyle="1" w:styleId="afa">
    <w:name w:val="缺省文本"/>
    <w:basedOn w:val="a"/>
    <w:rsid w:val="005118F9"/>
    <w:pPr>
      <w:widowControl w:val="0"/>
      <w:autoSpaceDE w:val="0"/>
      <w:autoSpaceDN w:val="0"/>
      <w:adjustRightInd w:val="0"/>
      <w:spacing w:line="360" w:lineRule="auto"/>
    </w:pPr>
    <w:rPr>
      <w:rFonts w:eastAsia="宋体"/>
      <w:sz w:val="21"/>
      <w:szCs w:val="20"/>
      <w:lang w:eastAsia="zh-CN"/>
    </w:rPr>
  </w:style>
  <w:style w:type="character" w:styleId="afb">
    <w:name w:val="page number"/>
    <w:rsid w:val="00093DC2"/>
    <w:rPr>
      <w:rFonts w:eastAsia="Times New Roman"/>
      <w:noProof w:val="0"/>
      <w:kern w:val="2"/>
      <w:sz w:val="21"/>
      <w:lang w:val="en-GB"/>
    </w:rPr>
  </w:style>
  <w:style w:type="paragraph" w:customStyle="1" w:styleId="berschrift1H1">
    <w:name w:val="Überschrift 1.H1"/>
    <w:basedOn w:val="a"/>
    <w:next w:val="a"/>
    <w:uiPriority w:val="99"/>
    <w:rsid w:val="00093DC2"/>
    <w:pPr>
      <w:keepNext/>
      <w:keepLines/>
      <w:numPr>
        <w:numId w:val="37"/>
      </w:numPr>
      <w:pBdr>
        <w:top w:val="single" w:sz="12" w:space="3" w:color="auto"/>
      </w:pBdr>
      <w:overflowPunct w:val="0"/>
      <w:autoSpaceDE w:val="0"/>
      <w:autoSpaceDN w:val="0"/>
      <w:adjustRightInd w:val="0"/>
      <w:spacing w:before="240" w:after="180"/>
      <w:outlineLvl w:val="0"/>
    </w:pPr>
    <w:rPr>
      <w:rFonts w:ascii="Arial" w:eastAsiaTheme="minorEastAsia" w:hAnsi="Arial"/>
      <w:sz w:val="36"/>
      <w:szCs w:val="20"/>
      <w:lang w:val="en-GB" w:eastAsia="de-DE"/>
    </w:rPr>
  </w:style>
  <w:style w:type="character" w:customStyle="1" w:styleId="ac">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1"/>
    <w:link w:val="ab"/>
    <w:rsid w:val="00E91055"/>
    <w:rPr>
      <w:rFonts w:asciiTheme="majorHAnsi" w:eastAsia="黑体" w:hAnsiTheme="majorHAnsi" w:cstheme="majorBidi"/>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30986">
      <w:bodyDiv w:val="1"/>
      <w:marLeft w:val="0"/>
      <w:marRight w:val="0"/>
      <w:marTop w:val="0"/>
      <w:marBottom w:val="0"/>
      <w:divBdr>
        <w:top w:val="none" w:sz="0" w:space="0" w:color="auto"/>
        <w:left w:val="none" w:sz="0" w:space="0" w:color="auto"/>
        <w:bottom w:val="none" w:sz="0" w:space="0" w:color="auto"/>
        <w:right w:val="none" w:sz="0" w:space="0" w:color="auto"/>
      </w:divBdr>
    </w:div>
    <w:div w:id="124202646">
      <w:bodyDiv w:val="1"/>
      <w:marLeft w:val="0"/>
      <w:marRight w:val="0"/>
      <w:marTop w:val="0"/>
      <w:marBottom w:val="0"/>
      <w:divBdr>
        <w:top w:val="none" w:sz="0" w:space="0" w:color="auto"/>
        <w:left w:val="none" w:sz="0" w:space="0" w:color="auto"/>
        <w:bottom w:val="none" w:sz="0" w:space="0" w:color="auto"/>
        <w:right w:val="none" w:sz="0" w:space="0" w:color="auto"/>
      </w:divBdr>
    </w:div>
    <w:div w:id="431049044">
      <w:bodyDiv w:val="1"/>
      <w:marLeft w:val="0"/>
      <w:marRight w:val="0"/>
      <w:marTop w:val="0"/>
      <w:marBottom w:val="0"/>
      <w:divBdr>
        <w:top w:val="none" w:sz="0" w:space="0" w:color="auto"/>
        <w:left w:val="none" w:sz="0" w:space="0" w:color="auto"/>
        <w:bottom w:val="none" w:sz="0" w:space="0" w:color="auto"/>
        <w:right w:val="none" w:sz="0" w:space="0" w:color="auto"/>
      </w:divBdr>
    </w:div>
    <w:div w:id="438722481">
      <w:bodyDiv w:val="1"/>
      <w:marLeft w:val="0"/>
      <w:marRight w:val="0"/>
      <w:marTop w:val="0"/>
      <w:marBottom w:val="0"/>
      <w:divBdr>
        <w:top w:val="none" w:sz="0" w:space="0" w:color="auto"/>
        <w:left w:val="none" w:sz="0" w:space="0" w:color="auto"/>
        <w:bottom w:val="none" w:sz="0" w:space="0" w:color="auto"/>
        <w:right w:val="none" w:sz="0" w:space="0" w:color="auto"/>
      </w:divBdr>
    </w:div>
    <w:div w:id="506411749">
      <w:bodyDiv w:val="1"/>
      <w:marLeft w:val="0"/>
      <w:marRight w:val="0"/>
      <w:marTop w:val="0"/>
      <w:marBottom w:val="0"/>
      <w:divBdr>
        <w:top w:val="none" w:sz="0" w:space="0" w:color="auto"/>
        <w:left w:val="none" w:sz="0" w:space="0" w:color="auto"/>
        <w:bottom w:val="none" w:sz="0" w:space="0" w:color="auto"/>
        <w:right w:val="none" w:sz="0" w:space="0" w:color="auto"/>
      </w:divBdr>
    </w:div>
    <w:div w:id="606280305">
      <w:bodyDiv w:val="1"/>
      <w:marLeft w:val="0"/>
      <w:marRight w:val="0"/>
      <w:marTop w:val="0"/>
      <w:marBottom w:val="0"/>
      <w:divBdr>
        <w:top w:val="none" w:sz="0" w:space="0" w:color="auto"/>
        <w:left w:val="none" w:sz="0" w:space="0" w:color="auto"/>
        <w:bottom w:val="none" w:sz="0" w:space="0" w:color="auto"/>
        <w:right w:val="none" w:sz="0" w:space="0" w:color="auto"/>
      </w:divBdr>
    </w:div>
    <w:div w:id="734470489">
      <w:bodyDiv w:val="1"/>
      <w:marLeft w:val="0"/>
      <w:marRight w:val="0"/>
      <w:marTop w:val="0"/>
      <w:marBottom w:val="0"/>
      <w:divBdr>
        <w:top w:val="none" w:sz="0" w:space="0" w:color="auto"/>
        <w:left w:val="none" w:sz="0" w:space="0" w:color="auto"/>
        <w:bottom w:val="none" w:sz="0" w:space="0" w:color="auto"/>
        <w:right w:val="none" w:sz="0" w:space="0" w:color="auto"/>
      </w:divBdr>
    </w:div>
    <w:div w:id="924655692">
      <w:bodyDiv w:val="1"/>
      <w:marLeft w:val="0"/>
      <w:marRight w:val="0"/>
      <w:marTop w:val="0"/>
      <w:marBottom w:val="0"/>
      <w:divBdr>
        <w:top w:val="none" w:sz="0" w:space="0" w:color="auto"/>
        <w:left w:val="none" w:sz="0" w:space="0" w:color="auto"/>
        <w:bottom w:val="none" w:sz="0" w:space="0" w:color="auto"/>
        <w:right w:val="none" w:sz="0" w:space="0" w:color="auto"/>
      </w:divBdr>
    </w:div>
    <w:div w:id="984579621">
      <w:bodyDiv w:val="1"/>
      <w:marLeft w:val="0"/>
      <w:marRight w:val="0"/>
      <w:marTop w:val="0"/>
      <w:marBottom w:val="0"/>
      <w:divBdr>
        <w:top w:val="none" w:sz="0" w:space="0" w:color="auto"/>
        <w:left w:val="none" w:sz="0" w:space="0" w:color="auto"/>
        <w:bottom w:val="none" w:sz="0" w:space="0" w:color="auto"/>
        <w:right w:val="none" w:sz="0" w:space="0" w:color="auto"/>
      </w:divBdr>
    </w:div>
    <w:div w:id="1049259167">
      <w:bodyDiv w:val="1"/>
      <w:marLeft w:val="0"/>
      <w:marRight w:val="0"/>
      <w:marTop w:val="0"/>
      <w:marBottom w:val="0"/>
      <w:divBdr>
        <w:top w:val="none" w:sz="0" w:space="0" w:color="auto"/>
        <w:left w:val="none" w:sz="0" w:space="0" w:color="auto"/>
        <w:bottom w:val="none" w:sz="0" w:space="0" w:color="auto"/>
        <w:right w:val="none" w:sz="0" w:space="0" w:color="auto"/>
      </w:divBdr>
    </w:div>
    <w:div w:id="1103115077">
      <w:bodyDiv w:val="1"/>
      <w:marLeft w:val="0"/>
      <w:marRight w:val="0"/>
      <w:marTop w:val="0"/>
      <w:marBottom w:val="0"/>
      <w:divBdr>
        <w:top w:val="none" w:sz="0" w:space="0" w:color="auto"/>
        <w:left w:val="none" w:sz="0" w:space="0" w:color="auto"/>
        <w:bottom w:val="none" w:sz="0" w:space="0" w:color="auto"/>
        <w:right w:val="none" w:sz="0" w:space="0" w:color="auto"/>
      </w:divBdr>
    </w:div>
    <w:div w:id="1174875090">
      <w:bodyDiv w:val="1"/>
      <w:marLeft w:val="0"/>
      <w:marRight w:val="0"/>
      <w:marTop w:val="0"/>
      <w:marBottom w:val="0"/>
      <w:divBdr>
        <w:top w:val="none" w:sz="0" w:space="0" w:color="auto"/>
        <w:left w:val="none" w:sz="0" w:space="0" w:color="auto"/>
        <w:bottom w:val="none" w:sz="0" w:space="0" w:color="auto"/>
        <w:right w:val="none" w:sz="0" w:space="0" w:color="auto"/>
      </w:divBdr>
    </w:div>
    <w:div w:id="1183474232">
      <w:bodyDiv w:val="1"/>
      <w:marLeft w:val="0"/>
      <w:marRight w:val="0"/>
      <w:marTop w:val="0"/>
      <w:marBottom w:val="0"/>
      <w:divBdr>
        <w:top w:val="none" w:sz="0" w:space="0" w:color="auto"/>
        <w:left w:val="none" w:sz="0" w:space="0" w:color="auto"/>
        <w:bottom w:val="none" w:sz="0" w:space="0" w:color="auto"/>
        <w:right w:val="none" w:sz="0" w:space="0" w:color="auto"/>
      </w:divBdr>
    </w:div>
    <w:div w:id="1235046013">
      <w:bodyDiv w:val="1"/>
      <w:marLeft w:val="0"/>
      <w:marRight w:val="0"/>
      <w:marTop w:val="0"/>
      <w:marBottom w:val="0"/>
      <w:divBdr>
        <w:top w:val="none" w:sz="0" w:space="0" w:color="auto"/>
        <w:left w:val="none" w:sz="0" w:space="0" w:color="auto"/>
        <w:bottom w:val="none" w:sz="0" w:space="0" w:color="auto"/>
        <w:right w:val="none" w:sz="0" w:space="0" w:color="auto"/>
      </w:divBdr>
    </w:div>
    <w:div w:id="1379206739">
      <w:bodyDiv w:val="1"/>
      <w:marLeft w:val="0"/>
      <w:marRight w:val="0"/>
      <w:marTop w:val="0"/>
      <w:marBottom w:val="0"/>
      <w:divBdr>
        <w:top w:val="none" w:sz="0" w:space="0" w:color="auto"/>
        <w:left w:val="none" w:sz="0" w:space="0" w:color="auto"/>
        <w:bottom w:val="none" w:sz="0" w:space="0" w:color="auto"/>
        <w:right w:val="none" w:sz="0" w:space="0" w:color="auto"/>
      </w:divBdr>
    </w:div>
    <w:div w:id="1409813757">
      <w:bodyDiv w:val="1"/>
      <w:marLeft w:val="0"/>
      <w:marRight w:val="0"/>
      <w:marTop w:val="0"/>
      <w:marBottom w:val="0"/>
      <w:divBdr>
        <w:top w:val="none" w:sz="0" w:space="0" w:color="auto"/>
        <w:left w:val="none" w:sz="0" w:space="0" w:color="auto"/>
        <w:bottom w:val="none" w:sz="0" w:space="0" w:color="auto"/>
        <w:right w:val="none" w:sz="0" w:space="0" w:color="auto"/>
      </w:divBdr>
    </w:div>
    <w:div w:id="1429623386">
      <w:bodyDiv w:val="1"/>
      <w:marLeft w:val="0"/>
      <w:marRight w:val="0"/>
      <w:marTop w:val="0"/>
      <w:marBottom w:val="0"/>
      <w:divBdr>
        <w:top w:val="none" w:sz="0" w:space="0" w:color="auto"/>
        <w:left w:val="none" w:sz="0" w:space="0" w:color="auto"/>
        <w:bottom w:val="none" w:sz="0" w:space="0" w:color="auto"/>
        <w:right w:val="none" w:sz="0" w:space="0" w:color="auto"/>
      </w:divBdr>
    </w:div>
    <w:div w:id="1483544573">
      <w:bodyDiv w:val="1"/>
      <w:marLeft w:val="0"/>
      <w:marRight w:val="0"/>
      <w:marTop w:val="0"/>
      <w:marBottom w:val="0"/>
      <w:divBdr>
        <w:top w:val="none" w:sz="0" w:space="0" w:color="auto"/>
        <w:left w:val="none" w:sz="0" w:space="0" w:color="auto"/>
        <w:bottom w:val="none" w:sz="0" w:space="0" w:color="auto"/>
        <w:right w:val="none" w:sz="0" w:space="0" w:color="auto"/>
      </w:divBdr>
    </w:div>
    <w:div w:id="1616672262">
      <w:bodyDiv w:val="1"/>
      <w:marLeft w:val="0"/>
      <w:marRight w:val="0"/>
      <w:marTop w:val="0"/>
      <w:marBottom w:val="0"/>
      <w:divBdr>
        <w:top w:val="none" w:sz="0" w:space="0" w:color="auto"/>
        <w:left w:val="none" w:sz="0" w:space="0" w:color="auto"/>
        <w:bottom w:val="none" w:sz="0" w:space="0" w:color="auto"/>
        <w:right w:val="none" w:sz="0" w:space="0" w:color="auto"/>
      </w:divBdr>
    </w:div>
    <w:div w:id="1770807628">
      <w:bodyDiv w:val="1"/>
      <w:marLeft w:val="0"/>
      <w:marRight w:val="0"/>
      <w:marTop w:val="0"/>
      <w:marBottom w:val="0"/>
      <w:divBdr>
        <w:top w:val="none" w:sz="0" w:space="0" w:color="auto"/>
        <w:left w:val="none" w:sz="0" w:space="0" w:color="auto"/>
        <w:bottom w:val="none" w:sz="0" w:space="0" w:color="auto"/>
        <w:right w:val="none" w:sz="0" w:space="0" w:color="auto"/>
      </w:divBdr>
    </w:div>
    <w:div w:id="1833717044">
      <w:bodyDiv w:val="1"/>
      <w:marLeft w:val="0"/>
      <w:marRight w:val="0"/>
      <w:marTop w:val="0"/>
      <w:marBottom w:val="0"/>
      <w:divBdr>
        <w:top w:val="none" w:sz="0" w:space="0" w:color="auto"/>
        <w:left w:val="none" w:sz="0" w:space="0" w:color="auto"/>
        <w:bottom w:val="none" w:sz="0" w:space="0" w:color="auto"/>
        <w:right w:val="none" w:sz="0" w:space="0" w:color="auto"/>
      </w:divBdr>
    </w:div>
    <w:div w:id="1889953683">
      <w:bodyDiv w:val="1"/>
      <w:marLeft w:val="0"/>
      <w:marRight w:val="0"/>
      <w:marTop w:val="0"/>
      <w:marBottom w:val="0"/>
      <w:divBdr>
        <w:top w:val="none" w:sz="0" w:space="0" w:color="auto"/>
        <w:left w:val="none" w:sz="0" w:space="0" w:color="auto"/>
        <w:bottom w:val="none" w:sz="0" w:space="0" w:color="auto"/>
        <w:right w:val="none" w:sz="0" w:space="0" w:color="auto"/>
      </w:divBdr>
    </w:div>
    <w:div w:id="2045136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79383-2C9C-4540-A4E5-A58911793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4999</TotalTime>
  <Pages>4</Pages>
  <Words>1081</Words>
  <Characters>6163</Characters>
  <Application>Microsoft Office Word</Application>
  <DocSecurity>0</DocSecurity>
  <Lines>51</Lines>
  <Paragraphs>14</Paragraphs>
  <ScaleCrop>false</ScaleCrop>
  <Company/>
  <LinksUpToDate>false</LinksUpToDate>
  <CharactersWithSpaces>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dc:creator>
  <cp:keywords/>
  <dc:description/>
  <cp:lastModifiedBy>m</cp:lastModifiedBy>
  <cp:revision>7</cp:revision>
  <dcterms:created xsi:type="dcterms:W3CDTF">2020-09-30T10:50:00Z</dcterms:created>
  <dcterms:modified xsi:type="dcterms:W3CDTF">2021-09-30T07:41:00Z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a35123b53d048c08fa672df8e3884ab">
    <vt:lpwstr>CWMIr+ibyamDqbskJwsCE+W9WuT+b5ZEcA7GPMlHigVe+8h6FYvAPzItcoZFjyOEU8BJpv5ezwuIhX87RNFO+2djA==</vt:lpwstr>
  </property>
</Properties>
</file>